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75" w:rsidRPr="00077475" w:rsidRDefault="00077475" w:rsidP="00077475">
      <w:pPr>
        <w:pStyle w:val="a3"/>
        <w:rPr>
          <w:rFonts w:ascii="Arial" w:hAnsi="Arial" w:cs="Arial"/>
          <w:color w:val="000000"/>
        </w:rPr>
      </w:pPr>
      <w:bookmarkStart w:id="0" w:name="_GoBack"/>
      <w:bookmarkEnd w:id="0"/>
      <w:r w:rsidRPr="00077475">
        <w:rPr>
          <w:rStyle w:val="a4"/>
          <w:rFonts w:ascii="Arial" w:hAnsi="Arial" w:cs="Arial"/>
          <w:color w:val="000000"/>
        </w:rPr>
        <w:t>Образец технологической карты урока по ФГОС</w:t>
      </w:r>
    </w:p>
    <w:p w:rsidR="00077475" w:rsidRP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>ФИО учителя:</w:t>
      </w:r>
      <w:r>
        <w:rPr>
          <w:rFonts w:ascii="Arial" w:hAnsi="Arial" w:cs="Arial"/>
          <w:color w:val="000000"/>
        </w:rPr>
        <w:t xml:space="preserve"> ______________________________</w:t>
      </w:r>
    </w:p>
    <w:p w:rsid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 xml:space="preserve">Класс: </w:t>
      </w:r>
      <w:r>
        <w:rPr>
          <w:rFonts w:ascii="Arial" w:hAnsi="Arial" w:cs="Arial"/>
          <w:color w:val="000000"/>
        </w:rPr>
        <w:t>____________________________________</w:t>
      </w:r>
      <w:r w:rsidRPr="00077475">
        <w:rPr>
          <w:rFonts w:ascii="Arial" w:hAnsi="Arial" w:cs="Arial"/>
          <w:color w:val="000000"/>
        </w:rPr>
        <w:t xml:space="preserve">        </w:t>
      </w:r>
    </w:p>
    <w:p w:rsid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 xml:space="preserve">Дата: </w:t>
      </w:r>
      <w:r>
        <w:rPr>
          <w:rFonts w:ascii="Arial" w:hAnsi="Arial" w:cs="Arial"/>
          <w:color w:val="000000"/>
        </w:rPr>
        <w:t>_____________________________________</w:t>
      </w:r>
      <w:r w:rsidRPr="00077475">
        <w:rPr>
          <w:rFonts w:ascii="Arial" w:hAnsi="Arial" w:cs="Arial"/>
          <w:color w:val="000000"/>
        </w:rPr>
        <w:t xml:space="preserve">                      </w:t>
      </w:r>
    </w:p>
    <w:p w:rsidR="00077475" w:rsidRP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>Предмет:</w:t>
      </w:r>
      <w:r>
        <w:rPr>
          <w:rFonts w:ascii="Arial" w:hAnsi="Arial" w:cs="Arial"/>
          <w:color w:val="000000"/>
        </w:rPr>
        <w:t xml:space="preserve"> __________________________________</w:t>
      </w:r>
    </w:p>
    <w:p w:rsidR="00077475" w:rsidRP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>Тип урока, его роль в изучаемой теме: (урок ознакомления с новым материалом, урок закрепления новых знаний….).</w:t>
      </w:r>
    </w:p>
    <w:p w:rsidR="00077475" w:rsidRP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>Цели урока: (перечислить образовательные, развивающие, воспитательные цели).</w:t>
      </w:r>
    </w:p>
    <w:p w:rsidR="00077475" w:rsidRP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>Дидактические средства: (для педагога и учащихся). </w:t>
      </w:r>
    </w:p>
    <w:p w:rsidR="00077475" w:rsidRPr="00077475" w:rsidRDefault="00077475" w:rsidP="00077475">
      <w:pPr>
        <w:pStyle w:val="a3"/>
        <w:rPr>
          <w:rFonts w:ascii="Arial" w:hAnsi="Arial" w:cs="Arial"/>
          <w:color w:val="000000"/>
        </w:rPr>
      </w:pPr>
      <w:r w:rsidRPr="00077475">
        <w:rPr>
          <w:rFonts w:ascii="Arial" w:hAnsi="Arial" w:cs="Arial"/>
          <w:color w:val="000000"/>
        </w:rPr>
        <w:t>Характеристика этапов урока </w:t>
      </w:r>
    </w:p>
    <w:tbl>
      <w:tblPr>
        <w:tblW w:w="11048" w:type="dxa"/>
        <w:tblCellSpacing w:w="22" w:type="dxa"/>
        <w:tblInd w:w="-4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2481"/>
        <w:gridCol w:w="2064"/>
        <w:gridCol w:w="1980"/>
        <w:gridCol w:w="2113"/>
      </w:tblGrid>
      <w:tr w:rsidR="00077475" w:rsidRPr="00077475" w:rsidTr="00077475">
        <w:trPr>
          <w:trHeight w:val="1206"/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7475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7475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7475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7475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Формы работы на уроке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77475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Результат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Организационный момент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Приветствует класс, проверяет готовность к занятию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Фронтальная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Волевая саморегуляция 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Проверка домашнего задания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Проводит фронтальную проверку домашнего задания у всех учеников с целью выявления школьников, не выполнивших данный вид работы; организует повторение базового теоретического материала,</w:t>
            </w:r>
            <w:r w:rsidRPr="0007747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7" w:anchor="/document/16/22051&amp;utm_source=menobr.ru&amp;utm_medium=refer&amp;utm_campaign=menobr_contentblock_articles_eso_10122016" w:tgtFrame="_blank" w:history="1">
              <w:r w:rsidRPr="00077475">
                <w:rPr>
                  <w:rStyle w:val="a6"/>
                  <w:rFonts w:ascii="Arial" w:hAnsi="Arial" w:cs="Arial"/>
                  <w:sz w:val="20"/>
                  <w:szCs w:val="20"/>
                </w:rPr>
                <w:t>заполняет журнал успеваемости</w:t>
              </w:r>
            </w:hyperlink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. 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Демонстрируют уровень выполнения домашнего задания, задают вопросы, возникавшие в ходе осуществления самостоятельной работы.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Фронтальная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Умение отличать выполненное задание от невыполненного, определять объем знаний, которые уже были усвоены и которые еще предстоит усвоить.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Озвучивает важные положения ранее пройденной темы, осуществляет постановку учебной проблемы. 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Отвечают на вопросы педагога, участвуют в процессе постановки учебной проблемы. 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Фронтальная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Умение точно выражать свои мысли и формулировать вопросы для получения ответов. Формирование четких мыслительных процессов, выработка умения анализировать информацию. 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Изучение новых знаний 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Излагает новый материал, организовывает повторение особо важных моментов для выравнивания условий восприятия информации разными группами учащихся в рамках</w:t>
            </w:r>
            <w:r w:rsidRPr="0007747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hyperlink r:id="rId8" w:tgtFrame="_blank" w:history="1">
              <w:r w:rsidRPr="00077475">
                <w:rPr>
                  <w:rStyle w:val="a6"/>
                  <w:rFonts w:ascii="Arial" w:hAnsi="Arial" w:cs="Arial"/>
                  <w:sz w:val="20"/>
                  <w:szCs w:val="20"/>
                </w:rPr>
                <w:t>индивидуальных образовательных маршрутов</w:t>
              </w:r>
            </w:hyperlink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Слушают объяснения учителя, задают уточняющие вопросы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Фронтальная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Подведение под понятие, целеполагание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Первичная проверка понимания изученного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Предлагает индивидуальные задания. 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Выполняют полученные задания в индивидуальном порядке, проводят самоконтроль. 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Выработка УУД: оценка, контроль, коррекция.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Применение новых знаний, обобщение и систематизация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Устанавливает осознанность учебной деятельности. 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Выполняют типовые задания по установленному алгоритму. 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Фронтальная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Умение структурировать знания, выбирать наиболее эффективные способы решения задач. 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Контроль и самоконтроль, коррекция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Организует самостоятельную проверку с применением новых знаний, помогает учащимся выполнять контроль друг друга и самоконтроль. 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Выполняют самостоятельную работу, перекрестный контроль, самоконтроль. 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Самоопредление, самоусвоение знаний, определение объема материала, который еще предстоит выучить. </w:t>
            </w:r>
          </w:p>
        </w:tc>
      </w:tr>
      <w:tr w:rsidR="00077475" w:rsidRPr="00077475" w:rsidTr="00077475">
        <w:trPr>
          <w:tblCellSpacing w:w="22" w:type="dxa"/>
        </w:trPr>
        <w:tc>
          <w:tcPr>
            <w:tcW w:w="2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Подведение итогов урока, рефлексия</w:t>
            </w:r>
          </w:p>
        </w:tc>
        <w:tc>
          <w:tcPr>
            <w:tcW w:w="2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Актуализирует внимание на пройденном материале, задает вопросы о задачах урока, побуждает к высказыванию своего мнения, соотносит достигнутые цели с поставленным результатом. 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Формулируют результат работы на уроке, называют основные тезисы усвоенного материала. 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Фронтальная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077475" w:rsidRDefault="00077475" w:rsidP="0007747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7475">
              <w:rPr>
                <w:rFonts w:ascii="Arial" w:hAnsi="Arial" w:cs="Arial"/>
                <w:color w:val="000000"/>
                <w:sz w:val="20"/>
                <w:szCs w:val="20"/>
              </w:rPr>
              <w:t>Умение контролировать и оценивать учебный процесс, определять результативность образовательной деятельности. </w:t>
            </w:r>
          </w:p>
        </w:tc>
      </w:tr>
    </w:tbl>
    <w:p w:rsidR="00B8732E" w:rsidRPr="00077475" w:rsidRDefault="00B8732E" w:rsidP="00077475">
      <w:pPr>
        <w:rPr>
          <w:rFonts w:ascii="Arial" w:hAnsi="Arial" w:cs="Arial"/>
          <w:sz w:val="24"/>
          <w:szCs w:val="24"/>
        </w:rPr>
      </w:pPr>
    </w:p>
    <w:sectPr w:rsidR="00B8732E" w:rsidRPr="00077475" w:rsidSect="00B8732E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A78"/>
    <w:multiLevelType w:val="multilevel"/>
    <w:tmpl w:val="54B4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0550B"/>
    <w:multiLevelType w:val="multilevel"/>
    <w:tmpl w:val="A236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B50A0"/>
    <w:multiLevelType w:val="multilevel"/>
    <w:tmpl w:val="900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01D00"/>
    <w:multiLevelType w:val="multilevel"/>
    <w:tmpl w:val="9616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E6A13"/>
    <w:multiLevelType w:val="multilevel"/>
    <w:tmpl w:val="4AF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A66D34"/>
    <w:multiLevelType w:val="multilevel"/>
    <w:tmpl w:val="7C0C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53E0E"/>
    <w:multiLevelType w:val="multilevel"/>
    <w:tmpl w:val="CCC6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505E73"/>
    <w:multiLevelType w:val="multilevel"/>
    <w:tmpl w:val="7DDA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073D7"/>
    <w:multiLevelType w:val="multilevel"/>
    <w:tmpl w:val="7F9E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D303A"/>
    <w:multiLevelType w:val="hybridMultilevel"/>
    <w:tmpl w:val="9F8A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66325"/>
    <w:multiLevelType w:val="multilevel"/>
    <w:tmpl w:val="9EDE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4766A"/>
    <w:multiLevelType w:val="multilevel"/>
    <w:tmpl w:val="0DB4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31673E"/>
    <w:multiLevelType w:val="multilevel"/>
    <w:tmpl w:val="F00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AA0E92"/>
    <w:multiLevelType w:val="multilevel"/>
    <w:tmpl w:val="5B4C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FC3642"/>
    <w:multiLevelType w:val="multilevel"/>
    <w:tmpl w:val="80E6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4D3B61"/>
    <w:multiLevelType w:val="multilevel"/>
    <w:tmpl w:val="5378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02ED2"/>
    <w:multiLevelType w:val="hybridMultilevel"/>
    <w:tmpl w:val="EB048630"/>
    <w:lvl w:ilvl="0" w:tplc="0419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17">
    <w:nsid w:val="64B00CC6"/>
    <w:multiLevelType w:val="multilevel"/>
    <w:tmpl w:val="4EA6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A81574"/>
    <w:multiLevelType w:val="multilevel"/>
    <w:tmpl w:val="80B8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F0987"/>
    <w:multiLevelType w:val="multilevel"/>
    <w:tmpl w:val="48E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D11E3F"/>
    <w:multiLevelType w:val="multilevel"/>
    <w:tmpl w:val="1898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9E62AF"/>
    <w:multiLevelType w:val="hybridMultilevel"/>
    <w:tmpl w:val="63E48E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D1563B"/>
    <w:multiLevelType w:val="multilevel"/>
    <w:tmpl w:val="C83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DC6AC1"/>
    <w:multiLevelType w:val="multilevel"/>
    <w:tmpl w:val="6DF0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3C1A01"/>
    <w:multiLevelType w:val="multilevel"/>
    <w:tmpl w:val="A45E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B33AD0"/>
    <w:multiLevelType w:val="multilevel"/>
    <w:tmpl w:val="FB94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940BE8"/>
    <w:multiLevelType w:val="multilevel"/>
    <w:tmpl w:val="F392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515800"/>
    <w:multiLevelType w:val="multilevel"/>
    <w:tmpl w:val="929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6"/>
  </w:num>
  <w:num w:numId="3">
    <w:abstractNumId w:val="12"/>
  </w:num>
  <w:num w:numId="4">
    <w:abstractNumId w:val="8"/>
  </w:num>
  <w:num w:numId="5">
    <w:abstractNumId w:val="18"/>
  </w:num>
  <w:num w:numId="6">
    <w:abstractNumId w:val="27"/>
  </w:num>
  <w:num w:numId="7">
    <w:abstractNumId w:val="19"/>
  </w:num>
  <w:num w:numId="8">
    <w:abstractNumId w:val="25"/>
  </w:num>
  <w:num w:numId="9">
    <w:abstractNumId w:val="3"/>
  </w:num>
  <w:num w:numId="10">
    <w:abstractNumId w:val="7"/>
  </w:num>
  <w:num w:numId="11">
    <w:abstractNumId w:val="23"/>
  </w:num>
  <w:num w:numId="12">
    <w:abstractNumId w:val="5"/>
  </w:num>
  <w:num w:numId="13">
    <w:abstractNumId w:val="22"/>
  </w:num>
  <w:num w:numId="14">
    <w:abstractNumId w:val="13"/>
  </w:num>
  <w:num w:numId="15">
    <w:abstractNumId w:val="2"/>
  </w:num>
  <w:num w:numId="16">
    <w:abstractNumId w:val="24"/>
  </w:num>
  <w:num w:numId="17">
    <w:abstractNumId w:val="11"/>
  </w:num>
  <w:num w:numId="18">
    <w:abstractNumId w:val="15"/>
  </w:num>
  <w:num w:numId="19">
    <w:abstractNumId w:val="9"/>
  </w:num>
  <w:num w:numId="20">
    <w:abstractNumId w:val="20"/>
  </w:num>
  <w:num w:numId="21">
    <w:abstractNumId w:val="14"/>
  </w:num>
  <w:num w:numId="22">
    <w:abstractNumId w:val="10"/>
  </w:num>
  <w:num w:numId="23">
    <w:abstractNumId w:val="6"/>
  </w:num>
  <w:num w:numId="24">
    <w:abstractNumId w:val="0"/>
  </w:num>
  <w:num w:numId="25">
    <w:abstractNumId w:val="4"/>
  </w:num>
  <w:num w:numId="26">
    <w:abstractNumId w:val="17"/>
  </w:num>
  <w:num w:numId="27">
    <w:abstractNumId w:val="1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76"/>
    <w:rsid w:val="000077B9"/>
    <w:rsid w:val="00077475"/>
    <w:rsid w:val="000D3768"/>
    <w:rsid w:val="000F5684"/>
    <w:rsid w:val="00123759"/>
    <w:rsid w:val="00154013"/>
    <w:rsid w:val="002E510C"/>
    <w:rsid w:val="00316F80"/>
    <w:rsid w:val="003C46FF"/>
    <w:rsid w:val="003F04CF"/>
    <w:rsid w:val="003F748A"/>
    <w:rsid w:val="00421EC7"/>
    <w:rsid w:val="00427777"/>
    <w:rsid w:val="00480DE2"/>
    <w:rsid w:val="00517176"/>
    <w:rsid w:val="00533DB6"/>
    <w:rsid w:val="005602EE"/>
    <w:rsid w:val="005E6952"/>
    <w:rsid w:val="00642ED5"/>
    <w:rsid w:val="0068772D"/>
    <w:rsid w:val="006933D7"/>
    <w:rsid w:val="006F67B2"/>
    <w:rsid w:val="00791F88"/>
    <w:rsid w:val="007C5F46"/>
    <w:rsid w:val="00835CDB"/>
    <w:rsid w:val="00837601"/>
    <w:rsid w:val="00955E21"/>
    <w:rsid w:val="009C4B55"/>
    <w:rsid w:val="009E470E"/>
    <w:rsid w:val="00A46528"/>
    <w:rsid w:val="00AC3F75"/>
    <w:rsid w:val="00B365B3"/>
    <w:rsid w:val="00B8732E"/>
    <w:rsid w:val="00C11AB6"/>
    <w:rsid w:val="00C5234B"/>
    <w:rsid w:val="00C67F56"/>
    <w:rsid w:val="00CC0760"/>
    <w:rsid w:val="00E57FD0"/>
    <w:rsid w:val="00E87624"/>
    <w:rsid w:val="00F01C42"/>
    <w:rsid w:val="00F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77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customStyle="1" w:styleId="style18">
    <w:name w:val="style18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7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F748A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F7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77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customStyle="1" w:styleId="style18">
    <w:name w:val="style18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7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F748A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F7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6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zamdirobr.ru/article.aspx?aid=422557&amp;utm_source=menobr.ru&amp;utm_medium=refer&amp;utm_campaign=menobr_contentblock_articles_zamdirobr_10122016" TargetMode="Externa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43665-8F3C-4552-8718-4320F0FC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kgoloshchapov</dc:creator>
  <cp:lastModifiedBy>USER</cp:lastModifiedBy>
  <cp:revision>2</cp:revision>
  <dcterms:created xsi:type="dcterms:W3CDTF">2017-09-29T08:04:00Z</dcterms:created>
  <dcterms:modified xsi:type="dcterms:W3CDTF">2017-09-29T08:04:00Z</dcterms:modified>
</cp:coreProperties>
</file>