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54" w:rsidRPr="00A31654" w:rsidRDefault="00A31654" w:rsidP="00A31654">
      <w:pPr>
        <w:spacing w:after="250" w:line="563" w:lineRule="atLeast"/>
        <w:outlineLvl w:val="0"/>
        <w:rPr>
          <w:rFonts w:ascii="Tahoma" w:eastAsia="Times New Roman" w:hAnsi="Tahoma" w:cs="Tahoma"/>
          <w:color w:val="A6381D"/>
          <w:kern w:val="36"/>
          <w:sz w:val="45"/>
          <w:szCs w:val="45"/>
        </w:rPr>
      </w:pPr>
      <w:r w:rsidRPr="00A31654">
        <w:rPr>
          <w:rFonts w:ascii="Tahoma" w:eastAsia="Times New Roman" w:hAnsi="Tahoma" w:cs="Tahoma"/>
          <w:color w:val="A6381D"/>
          <w:kern w:val="36"/>
          <w:sz w:val="45"/>
          <w:szCs w:val="45"/>
        </w:rPr>
        <w:t>Расписание экзаменов ЕГЭ (ГИА-11)</w:t>
      </w:r>
    </w:p>
    <w:p w:rsidR="00A31654" w:rsidRPr="00A31654" w:rsidRDefault="00A31654" w:rsidP="00A31654">
      <w:pPr>
        <w:spacing w:after="0" w:line="313" w:lineRule="atLeast"/>
        <w:rPr>
          <w:rFonts w:ascii="Tahoma" w:eastAsia="Times New Roman" w:hAnsi="Tahoma" w:cs="Tahoma"/>
          <w:color w:val="292929"/>
          <w:sz w:val="19"/>
          <w:szCs w:val="19"/>
        </w:rPr>
      </w:pPr>
      <w:r w:rsidRPr="00A31654">
        <w:rPr>
          <w:rFonts w:ascii="Tahoma" w:eastAsia="Times New Roman" w:hAnsi="Tahoma" w:cs="Tahoma"/>
          <w:b/>
          <w:bCs/>
          <w:color w:val="292929"/>
          <w:sz w:val="19"/>
        </w:rPr>
        <w:t>Проект единого расписания проведения единого государственного экзамена и государственного выпускного экзамена по образовательным программам среднего общего образования в 2019 году</w:t>
      </w:r>
    </w:p>
    <w:p w:rsidR="00A31654" w:rsidRPr="00A31654" w:rsidRDefault="00A31654" w:rsidP="00A31654">
      <w:pPr>
        <w:spacing w:after="0" w:line="313" w:lineRule="atLeast"/>
        <w:rPr>
          <w:rFonts w:ascii="Tahoma" w:eastAsia="Times New Roman" w:hAnsi="Tahoma" w:cs="Tahoma"/>
          <w:color w:val="292929"/>
          <w:sz w:val="23"/>
          <w:szCs w:val="23"/>
        </w:rPr>
      </w:pPr>
      <w:r w:rsidRPr="00A31654">
        <w:rPr>
          <w:rFonts w:ascii="Tahoma" w:eastAsia="Times New Roman" w:hAnsi="Tahoma" w:cs="Tahoma"/>
          <w:color w:val="292929"/>
          <w:sz w:val="23"/>
          <w:szCs w:val="23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52"/>
        <w:gridCol w:w="4201"/>
        <w:gridCol w:w="3932"/>
      </w:tblGrid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ГВЭ-11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Досрочный период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20 марта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география,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география, литература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22 марта (пт)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25 марта 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химия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27 марта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29 марта (пт)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 Б,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 апреля 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языки, биология,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биология, физика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3 апреля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обществознание, 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обществознание, информатика и ИКТ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5 апреля (пт)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география, химия, информатика и ИКТ, иностранные языки, история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8 апреля 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литература, физика, обществознание, биология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10 апреля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язык, математика Б,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язык, математика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Основной период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27 мая 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география,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география, литература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29 мая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 Б,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31 мая (пт)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история, химия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3 июня 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5 июня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 (письменно),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языки, физика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7 июня (пт)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 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8 июня (сб)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 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 xml:space="preserve">10 июня </w:t>
            </w: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lastRenderedPageBreak/>
              <w:t>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lastRenderedPageBreak/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обществознание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lastRenderedPageBreak/>
              <w:t>13 июня (чт)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биология, 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биология, информатика и ИКТ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17 июня 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география,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география, литература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18 июня (вт)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история,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история, физика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20 июня (чт)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биология, информатика и ИКТ,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Резерв: биология, информатика и ИКТ, химия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24 июня 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 Б, 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 Б, П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26 июня (ср)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русский язык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27 июня (чт)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 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28 июня (пт)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обществознание, иностранные языки (письменно)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Резерв: обществознание, иностранные языки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1 июля (пн)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по всем учебным предметам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jc w:val="center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b/>
                <w:bCs/>
                <w:color w:val="292929"/>
                <w:sz w:val="23"/>
              </w:rPr>
              <w:t>Дополнительный период (сентябрьские сроки)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3 сентября (вт)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6 сентября (пт)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 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математика</w:t>
            </w:r>
          </w:p>
        </w:tc>
      </w:tr>
      <w:tr w:rsidR="00A31654" w:rsidRPr="00A31654" w:rsidTr="00A3165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color w:val="292929"/>
                <w:sz w:val="23"/>
                <w:szCs w:val="23"/>
              </w:rPr>
              <w:t>20 сентября (пт)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1654" w:rsidRPr="00A31654" w:rsidRDefault="00A31654" w:rsidP="00A31654">
            <w:pPr>
              <w:spacing w:after="0" w:line="313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</w:rPr>
            </w:pPr>
            <w:r w:rsidRPr="00A31654">
              <w:rPr>
                <w:rFonts w:ascii="Tahoma" w:eastAsia="Times New Roman" w:hAnsi="Tahoma" w:cs="Tahoma"/>
                <w:i/>
                <w:iCs/>
                <w:color w:val="292929"/>
                <w:sz w:val="23"/>
              </w:rPr>
              <w:t>резерв: математика, русский язык</w:t>
            </w:r>
          </w:p>
        </w:tc>
      </w:tr>
    </w:tbl>
    <w:p w:rsidR="00A30454" w:rsidRDefault="00A30454"/>
    <w:sectPr w:rsidR="00A30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31654"/>
    <w:rsid w:val="00A30454"/>
    <w:rsid w:val="00A3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6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31654"/>
    <w:rPr>
      <w:b/>
      <w:bCs/>
    </w:rPr>
  </w:style>
  <w:style w:type="paragraph" w:styleId="a4">
    <w:name w:val="Normal (Web)"/>
    <w:basedOn w:val="a"/>
    <w:uiPriority w:val="99"/>
    <w:unhideWhenUsed/>
    <w:rsid w:val="00A3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316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ГМИ</dc:creator>
  <cp:keywords/>
  <dc:description/>
  <cp:lastModifiedBy>ГМИ</cp:lastModifiedBy>
  <cp:revision>3</cp:revision>
  <dcterms:created xsi:type="dcterms:W3CDTF">2019-03-14T00:59:00Z</dcterms:created>
  <dcterms:modified xsi:type="dcterms:W3CDTF">2019-03-14T00:59:00Z</dcterms:modified>
</cp:coreProperties>
</file>