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B6FD5" w:rsidRDefault="00904AF8" w:rsidP="00904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D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04AF8" w:rsidRPr="000B6FD5" w:rsidRDefault="00904AF8" w:rsidP="00904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D5">
        <w:rPr>
          <w:rFonts w:ascii="Times New Roman" w:hAnsi="Times New Roman" w:cs="Times New Roman"/>
          <w:b/>
          <w:sz w:val="28"/>
          <w:szCs w:val="28"/>
        </w:rPr>
        <w:t xml:space="preserve"> подготовки и проведения общешкольного похода,</w:t>
      </w:r>
    </w:p>
    <w:p w:rsidR="00904AF8" w:rsidRPr="000B6FD5" w:rsidRDefault="00904AF8" w:rsidP="00904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6FD5">
        <w:rPr>
          <w:rFonts w:ascii="Times New Roman" w:hAnsi="Times New Roman" w:cs="Times New Roman"/>
          <w:b/>
          <w:sz w:val="28"/>
          <w:szCs w:val="28"/>
        </w:rPr>
        <w:t>посвящённого</w:t>
      </w:r>
      <w:proofErr w:type="gramEnd"/>
      <w:r w:rsidRPr="000B6FD5">
        <w:rPr>
          <w:rFonts w:ascii="Times New Roman" w:hAnsi="Times New Roman" w:cs="Times New Roman"/>
          <w:b/>
          <w:sz w:val="28"/>
          <w:szCs w:val="28"/>
        </w:rPr>
        <w:t xml:space="preserve"> «Навстречу весне»   МКОУ «</w:t>
      </w:r>
      <w:proofErr w:type="spellStart"/>
      <w:r w:rsidRPr="000B6FD5">
        <w:rPr>
          <w:rFonts w:ascii="Times New Roman" w:hAnsi="Times New Roman" w:cs="Times New Roman"/>
          <w:b/>
          <w:sz w:val="28"/>
          <w:szCs w:val="28"/>
        </w:rPr>
        <w:t>Игалинская</w:t>
      </w:r>
      <w:proofErr w:type="spellEnd"/>
      <w:r w:rsidRPr="000B6FD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04AF8" w:rsidRPr="000B6FD5" w:rsidRDefault="00904AF8" w:rsidP="00904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D5">
        <w:rPr>
          <w:rFonts w:ascii="Times New Roman" w:hAnsi="Times New Roman" w:cs="Times New Roman"/>
          <w:b/>
          <w:sz w:val="28"/>
          <w:szCs w:val="28"/>
        </w:rPr>
        <w:t xml:space="preserve">на 2018-2019 </w:t>
      </w:r>
      <w:proofErr w:type="spellStart"/>
      <w:r w:rsidRPr="000B6FD5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B6FD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B6FD5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904AF8" w:rsidRDefault="00904AF8" w:rsidP="0090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7"/>
        <w:gridCol w:w="4661"/>
        <w:gridCol w:w="1801"/>
        <w:gridCol w:w="2332"/>
      </w:tblGrid>
      <w:tr w:rsidR="00904AF8" w:rsidTr="00B05876">
        <w:tc>
          <w:tcPr>
            <w:tcW w:w="777" w:type="dxa"/>
          </w:tcPr>
          <w:p w:rsidR="00904AF8" w:rsidRDefault="00904AF8" w:rsidP="0090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4AF8" w:rsidRDefault="00904AF8" w:rsidP="0090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1" w:type="dxa"/>
          </w:tcPr>
          <w:p w:rsidR="00904AF8" w:rsidRPr="008C7974" w:rsidRDefault="00904AF8" w:rsidP="00904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97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мероприятия</w:t>
            </w:r>
          </w:p>
        </w:tc>
        <w:tc>
          <w:tcPr>
            <w:tcW w:w="1801" w:type="dxa"/>
          </w:tcPr>
          <w:p w:rsidR="00904AF8" w:rsidRDefault="00904AF8" w:rsidP="0090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32" w:type="dxa"/>
          </w:tcPr>
          <w:p w:rsidR="00904AF8" w:rsidRDefault="00904AF8" w:rsidP="0090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04AF8" w:rsidTr="00B05876">
        <w:tc>
          <w:tcPr>
            <w:tcW w:w="777" w:type="dxa"/>
          </w:tcPr>
          <w:p w:rsidR="00904AF8" w:rsidRDefault="00904AF8" w:rsidP="0090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904AF8" w:rsidRPr="00904AF8" w:rsidRDefault="00904AF8" w:rsidP="00904A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Совещание к</w:t>
            </w:r>
            <w:r w:rsidRPr="00904AF8">
              <w:rPr>
                <w:rFonts w:ascii="Times New Roman" w:hAnsi="Times New Roman" w:cs="Times New Roman"/>
                <w:sz w:val="24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04AF8">
              <w:rPr>
                <w:rFonts w:ascii="Times New Roman" w:hAnsi="Times New Roman" w:cs="Times New Roman"/>
                <w:sz w:val="24"/>
                <w:szCs w:val="28"/>
              </w:rPr>
              <w:t xml:space="preserve"> по подготовке и проведению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похода</w:t>
            </w:r>
          </w:p>
        </w:tc>
        <w:tc>
          <w:tcPr>
            <w:tcW w:w="1801" w:type="dxa"/>
          </w:tcPr>
          <w:p w:rsidR="00904AF8" w:rsidRPr="00904AF8" w:rsidRDefault="00904AF8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12.03.19</w:t>
            </w:r>
          </w:p>
        </w:tc>
        <w:tc>
          <w:tcPr>
            <w:tcW w:w="2332" w:type="dxa"/>
          </w:tcPr>
          <w:p w:rsidR="00904AF8" w:rsidRPr="00904AF8" w:rsidRDefault="00904AF8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  <w:tr w:rsidR="00904AF8" w:rsidTr="00B05876">
        <w:tc>
          <w:tcPr>
            <w:tcW w:w="777" w:type="dxa"/>
          </w:tcPr>
          <w:p w:rsidR="00904AF8" w:rsidRDefault="00904AF8" w:rsidP="0090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904AF8" w:rsidRPr="00904AF8" w:rsidRDefault="00904AF8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</w:t>
            </w:r>
            <w:r w:rsidR="002B134E">
              <w:rPr>
                <w:rFonts w:ascii="Times New Roman" w:hAnsi="Times New Roman" w:cs="Times New Roman"/>
                <w:sz w:val="24"/>
                <w:szCs w:val="28"/>
              </w:rPr>
              <w:t xml:space="preserve"> классных руководителей для инструктажа о проведении </w:t>
            </w:r>
            <w:proofErr w:type="spellStart"/>
            <w:r w:rsidR="002B134E">
              <w:rPr>
                <w:rFonts w:ascii="Times New Roman" w:hAnsi="Times New Roman" w:cs="Times New Roman"/>
                <w:sz w:val="24"/>
                <w:szCs w:val="28"/>
              </w:rPr>
              <w:t>похода</w:t>
            </w:r>
            <w:proofErr w:type="gramStart"/>
            <w:r w:rsidR="002B134E">
              <w:rPr>
                <w:rFonts w:ascii="Times New Roman" w:hAnsi="Times New Roman" w:cs="Times New Roman"/>
                <w:sz w:val="24"/>
                <w:szCs w:val="28"/>
              </w:rPr>
              <w:t>,п</w:t>
            </w:r>
            <w:proofErr w:type="gramEnd"/>
            <w:r w:rsidR="002B134E">
              <w:rPr>
                <w:rFonts w:ascii="Times New Roman" w:hAnsi="Times New Roman" w:cs="Times New Roman"/>
                <w:sz w:val="24"/>
                <w:szCs w:val="28"/>
              </w:rPr>
              <w:t>ринятия</w:t>
            </w:r>
            <w:proofErr w:type="spellEnd"/>
            <w:r w:rsidR="002B134E">
              <w:rPr>
                <w:rFonts w:ascii="Times New Roman" w:hAnsi="Times New Roman" w:cs="Times New Roman"/>
                <w:sz w:val="24"/>
                <w:szCs w:val="28"/>
              </w:rPr>
              <w:t xml:space="preserve"> мер по соблюдению ТБ</w:t>
            </w:r>
          </w:p>
        </w:tc>
        <w:tc>
          <w:tcPr>
            <w:tcW w:w="1801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134E">
              <w:rPr>
                <w:rFonts w:ascii="Times New Roman" w:hAnsi="Times New Roman" w:cs="Times New Roman"/>
                <w:sz w:val="24"/>
                <w:szCs w:val="28"/>
              </w:rPr>
              <w:t>16.03.19</w:t>
            </w:r>
          </w:p>
        </w:tc>
        <w:tc>
          <w:tcPr>
            <w:tcW w:w="2332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иректора по ВР</w:t>
            </w:r>
          </w:p>
        </w:tc>
      </w:tr>
      <w:tr w:rsidR="00904AF8" w:rsidTr="00B05876">
        <w:tc>
          <w:tcPr>
            <w:tcW w:w="777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61" w:type="dxa"/>
          </w:tcPr>
          <w:p w:rsidR="00904AF8" w:rsidRPr="00904AF8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Определение будущего маршрута похода</w:t>
            </w:r>
          </w:p>
        </w:tc>
        <w:tc>
          <w:tcPr>
            <w:tcW w:w="1801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15.03.19</w:t>
            </w:r>
          </w:p>
        </w:tc>
        <w:tc>
          <w:tcPr>
            <w:tcW w:w="2332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  <w:tr w:rsidR="00904AF8" w:rsidTr="00B05876">
        <w:tc>
          <w:tcPr>
            <w:tcW w:w="777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1" w:type="dxa"/>
          </w:tcPr>
          <w:p w:rsidR="00904AF8" w:rsidRPr="00904AF8" w:rsidRDefault="002B134E" w:rsidP="002B13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беседа с учащимися об экипировке для поход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походная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форма,питание,вода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т.д.)</w:t>
            </w:r>
          </w:p>
        </w:tc>
        <w:tc>
          <w:tcPr>
            <w:tcW w:w="1801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22.03.19</w:t>
            </w:r>
          </w:p>
        </w:tc>
        <w:tc>
          <w:tcPr>
            <w:tcW w:w="2332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  <w:tr w:rsidR="00904AF8" w:rsidTr="00B05876">
        <w:tc>
          <w:tcPr>
            <w:tcW w:w="777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661" w:type="dxa"/>
          </w:tcPr>
          <w:p w:rsidR="00904AF8" w:rsidRPr="00904AF8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Определение времени проведения похода</w:t>
            </w:r>
          </w:p>
        </w:tc>
        <w:tc>
          <w:tcPr>
            <w:tcW w:w="1801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23.03.19</w:t>
            </w:r>
          </w:p>
        </w:tc>
        <w:tc>
          <w:tcPr>
            <w:tcW w:w="2332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  <w:tr w:rsidR="00904AF8" w:rsidTr="00B05876">
        <w:tc>
          <w:tcPr>
            <w:tcW w:w="777" w:type="dxa"/>
          </w:tcPr>
          <w:p w:rsidR="00904AF8" w:rsidRPr="002B134E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661" w:type="dxa"/>
          </w:tcPr>
          <w:p w:rsidR="00904AF8" w:rsidRPr="00904AF8" w:rsidRDefault="002B134E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Сбор и построение</w:t>
            </w:r>
            <w:r w:rsidR="00DE716C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на спортплощадке для следования по маршруту</w:t>
            </w:r>
          </w:p>
        </w:tc>
        <w:tc>
          <w:tcPr>
            <w:tcW w:w="1801" w:type="dxa"/>
          </w:tcPr>
          <w:p w:rsidR="00904AF8" w:rsidRDefault="00DE716C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23.03.19</w:t>
            </w:r>
          </w:p>
          <w:p w:rsidR="00DE716C" w:rsidRPr="002B134E" w:rsidRDefault="00DE716C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часов</w:t>
            </w:r>
          </w:p>
        </w:tc>
        <w:tc>
          <w:tcPr>
            <w:tcW w:w="2332" w:type="dxa"/>
          </w:tcPr>
          <w:p w:rsidR="00904AF8" w:rsidRDefault="00DE716C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  <w:p w:rsidR="00DE716C" w:rsidRPr="002B134E" w:rsidRDefault="00DE716C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904AF8" w:rsidTr="00B05876">
        <w:tc>
          <w:tcPr>
            <w:tcW w:w="777" w:type="dxa"/>
          </w:tcPr>
          <w:p w:rsidR="00904AF8" w:rsidRPr="002B134E" w:rsidRDefault="00DE716C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61" w:type="dxa"/>
          </w:tcPr>
          <w:p w:rsidR="00904AF8" w:rsidRPr="00904AF8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классных руководителей для проведения экологического урока во время похода</w:t>
            </w:r>
          </w:p>
        </w:tc>
        <w:tc>
          <w:tcPr>
            <w:tcW w:w="1801" w:type="dxa"/>
          </w:tcPr>
          <w:p w:rsidR="00904AF8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23.03.19</w:t>
            </w:r>
          </w:p>
        </w:tc>
        <w:tc>
          <w:tcPr>
            <w:tcW w:w="2332" w:type="dxa"/>
          </w:tcPr>
          <w:p w:rsidR="00904AF8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иректора по ВР</w:t>
            </w:r>
          </w:p>
        </w:tc>
      </w:tr>
      <w:tr w:rsidR="008C7974" w:rsidTr="00B05876">
        <w:tc>
          <w:tcPr>
            <w:tcW w:w="777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61" w:type="dxa"/>
          </w:tcPr>
          <w:p w:rsidR="008C7974" w:rsidRPr="00904AF8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спортивных мероприятий</w:t>
            </w:r>
          </w:p>
        </w:tc>
        <w:tc>
          <w:tcPr>
            <w:tcW w:w="1801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23.03.19</w:t>
            </w:r>
          </w:p>
        </w:tc>
        <w:tc>
          <w:tcPr>
            <w:tcW w:w="2332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Физруки </w:t>
            </w:r>
          </w:p>
        </w:tc>
      </w:tr>
      <w:tr w:rsidR="008C7974" w:rsidTr="00B05876">
        <w:tc>
          <w:tcPr>
            <w:tcW w:w="777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</w:tcPr>
          <w:p w:rsidR="008C7974" w:rsidRPr="008C7974" w:rsidRDefault="008C7974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7974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Проведение похода</w:t>
            </w:r>
          </w:p>
        </w:tc>
        <w:tc>
          <w:tcPr>
            <w:tcW w:w="1801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7974" w:rsidTr="00B05876">
        <w:tc>
          <w:tcPr>
            <w:tcW w:w="777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1" w:type="dxa"/>
          </w:tcPr>
          <w:p w:rsidR="008C7974" w:rsidRPr="00904AF8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Сбор учащихся и построение</w:t>
            </w:r>
          </w:p>
        </w:tc>
        <w:tc>
          <w:tcPr>
            <w:tcW w:w="1801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23.03.19</w:t>
            </w:r>
          </w:p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часов</w:t>
            </w:r>
          </w:p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спортплощадка</w:t>
            </w:r>
          </w:p>
        </w:tc>
        <w:tc>
          <w:tcPr>
            <w:tcW w:w="2332" w:type="dxa"/>
          </w:tcPr>
          <w:p w:rsidR="008C7974" w:rsidRDefault="008C7974" w:rsidP="008C79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  <w:p w:rsidR="008C7974" w:rsidRPr="002B134E" w:rsidRDefault="008C7974" w:rsidP="008C79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C7974" w:rsidTr="00B05876">
        <w:tc>
          <w:tcPr>
            <w:tcW w:w="777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61" w:type="dxa"/>
          </w:tcPr>
          <w:p w:rsidR="008C7974" w:rsidRPr="00904AF8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Маршрут следования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Школа-Ачила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01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иректора по ВР</w:t>
            </w:r>
          </w:p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C7974" w:rsidTr="00B05876">
        <w:tc>
          <w:tcPr>
            <w:tcW w:w="777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61" w:type="dxa"/>
          </w:tcPr>
          <w:p w:rsidR="008C7974" w:rsidRPr="00904AF8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Начальные классы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«Ц1обода»</w:t>
            </w:r>
          </w:p>
        </w:tc>
        <w:tc>
          <w:tcPr>
            <w:tcW w:w="1801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Сайгидмагомедов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</w:tr>
      <w:tr w:rsidR="008C7974" w:rsidTr="00B05876">
        <w:tc>
          <w:tcPr>
            <w:tcW w:w="777" w:type="dxa"/>
          </w:tcPr>
          <w:p w:rsidR="008C7974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1" w:type="dxa"/>
          </w:tcPr>
          <w:p w:rsidR="008C7974" w:rsidRPr="00904AF8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беседы для учащихся «Зелёная планета»</w:t>
            </w:r>
          </w:p>
        </w:tc>
        <w:tc>
          <w:tcPr>
            <w:tcW w:w="1801" w:type="dxa"/>
          </w:tcPr>
          <w:p w:rsidR="008C7974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мин.</w:t>
            </w:r>
          </w:p>
        </w:tc>
        <w:tc>
          <w:tcPr>
            <w:tcW w:w="2332" w:type="dxa"/>
          </w:tcPr>
          <w:p w:rsidR="008C7974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8C7974" w:rsidTr="00B05876">
        <w:tc>
          <w:tcPr>
            <w:tcW w:w="777" w:type="dxa"/>
          </w:tcPr>
          <w:p w:rsidR="008C7974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661" w:type="dxa"/>
          </w:tcPr>
          <w:p w:rsidR="008C7974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состязания для 1-4 классов</w:t>
            </w:r>
          </w:p>
          <w:p w:rsidR="00D81926" w:rsidRPr="00904AF8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(по усмотрению завуча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01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8C7974" w:rsidRPr="002B134E" w:rsidRDefault="008C7974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1926" w:rsidTr="00B05876">
        <w:tc>
          <w:tcPr>
            <w:tcW w:w="777" w:type="dxa"/>
          </w:tcPr>
          <w:p w:rsidR="00D81926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</w:tcPr>
          <w:p w:rsidR="00D81926" w:rsidRPr="00D81926" w:rsidRDefault="00D81926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1926">
              <w:rPr>
                <w:rFonts w:ascii="Times New Roman" w:hAnsi="Times New Roman" w:cs="Times New Roman"/>
                <w:b/>
                <w:sz w:val="24"/>
                <w:szCs w:val="28"/>
              </w:rPr>
              <w:t>5-6 классы</w:t>
            </w:r>
          </w:p>
        </w:tc>
        <w:tc>
          <w:tcPr>
            <w:tcW w:w="1801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1926" w:rsidTr="00B05876">
        <w:tc>
          <w:tcPr>
            <w:tcW w:w="777" w:type="dxa"/>
          </w:tcPr>
          <w:p w:rsidR="00D81926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1" w:type="dxa"/>
          </w:tcPr>
          <w:p w:rsidR="00D81926" w:rsidRDefault="00D81926" w:rsidP="00D819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Бег на  30 м. по 6 учащихся каждого класса/3 мальчика и 3 девочки/</w:t>
            </w:r>
          </w:p>
        </w:tc>
        <w:tc>
          <w:tcPr>
            <w:tcW w:w="1801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D81926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Физруки </w:t>
            </w:r>
          </w:p>
        </w:tc>
      </w:tr>
      <w:tr w:rsidR="00D81926" w:rsidTr="00B05876">
        <w:tc>
          <w:tcPr>
            <w:tcW w:w="777" w:type="dxa"/>
          </w:tcPr>
          <w:p w:rsidR="00D81926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</w:tcPr>
          <w:p w:rsidR="00D81926" w:rsidRPr="009340B2" w:rsidRDefault="009340B2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b/>
                <w:sz w:val="24"/>
                <w:szCs w:val="28"/>
              </w:rPr>
              <w:t>7-8 классы</w:t>
            </w:r>
          </w:p>
        </w:tc>
        <w:tc>
          <w:tcPr>
            <w:tcW w:w="1801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1926" w:rsidTr="00B05876">
        <w:tc>
          <w:tcPr>
            <w:tcW w:w="777" w:type="dxa"/>
          </w:tcPr>
          <w:p w:rsidR="00D81926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4661" w:type="dxa"/>
          </w:tcPr>
          <w:p w:rsidR="00D81926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Бег на  60 м. /3 мальчика и 3 девочки/</w:t>
            </w:r>
          </w:p>
        </w:tc>
        <w:tc>
          <w:tcPr>
            <w:tcW w:w="1801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D81926" w:rsidRPr="002B134E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D81926" w:rsidTr="00B05876">
        <w:tc>
          <w:tcPr>
            <w:tcW w:w="777" w:type="dxa"/>
          </w:tcPr>
          <w:p w:rsidR="00D81926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</w:tcPr>
          <w:p w:rsidR="00D81926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1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</w:tcPr>
          <w:p w:rsidR="00D81926" w:rsidRPr="002B134E" w:rsidRDefault="00D8192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40B2" w:rsidTr="00B05876">
        <w:trPr>
          <w:trHeight w:val="300"/>
        </w:trPr>
        <w:tc>
          <w:tcPr>
            <w:tcW w:w="777" w:type="dxa"/>
            <w:tcBorders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9-11 классы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                 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340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Бег на  60 м. /2 мальчика и 2 девочки/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Физруки                               </w:t>
            </w:r>
          </w:p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Перетягивание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каната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sz w:val="24"/>
                <w:szCs w:val="28"/>
              </w:rPr>
              <w:t>5-6 классы по 8 учащихся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sz w:val="24"/>
                <w:szCs w:val="28"/>
              </w:rPr>
              <w:t>7-8 классы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8 учащихся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9-11 классы 8 учащихся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b/>
                <w:sz w:val="24"/>
                <w:szCs w:val="28"/>
              </w:rPr>
              <w:t>ФУТБОЛ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sz w:val="24"/>
                <w:szCs w:val="28"/>
              </w:rPr>
              <w:t>7-8 классы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sz w:val="24"/>
                <w:szCs w:val="28"/>
              </w:rPr>
              <w:t>9-11 классы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40B2">
              <w:rPr>
                <w:rFonts w:ascii="Times New Roman" w:hAnsi="Times New Roman" w:cs="Times New Roman"/>
                <w:b/>
                <w:sz w:val="24"/>
                <w:szCs w:val="28"/>
              </w:rPr>
              <w:t>Подведение итогов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340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Обеденный перерыв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12.30 мин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Классруки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9340B2" w:rsidTr="00B05876">
        <w:trPr>
          <w:trHeight w:val="54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9340B2" w:rsidRDefault="009340B2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Построение учащихся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Pr="002B134E" w:rsidRDefault="009340B2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9340B2" w:rsidRDefault="009340B2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Физруки</w:t>
            </w:r>
          </w:p>
        </w:tc>
      </w:tr>
      <w:tr w:rsidR="00B05876" w:rsidTr="006165F3">
        <w:trPr>
          <w:trHeight w:val="1090"/>
        </w:trPr>
        <w:tc>
          <w:tcPr>
            <w:tcW w:w="777" w:type="dxa"/>
            <w:tcBorders>
              <w:top w:val="single" w:sz="4" w:space="0" w:color="auto"/>
            </w:tcBorders>
          </w:tcPr>
          <w:p w:rsidR="00B05876" w:rsidRDefault="00B0587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61" w:type="dxa"/>
            <w:tcBorders>
              <w:top w:val="single" w:sz="4" w:space="0" w:color="auto"/>
            </w:tcBorders>
          </w:tcPr>
          <w:p w:rsidR="00B05876" w:rsidRDefault="00B05876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Возвращение домой</w:t>
            </w:r>
          </w:p>
          <w:p w:rsidR="00B05876" w:rsidRDefault="00B05876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Ачила-школа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B05876" w:rsidRDefault="00B05876" w:rsidP="00904A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«Ц1обода-школа»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B05876" w:rsidRPr="002B134E" w:rsidRDefault="00B05876" w:rsidP="00904A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B05876" w:rsidRDefault="00B05876" w:rsidP="009340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</w:tbl>
    <w:p w:rsidR="009340B2" w:rsidRDefault="009340B2" w:rsidP="0090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AF8" w:rsidRDefault="009340B2" w:rsidP="00904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04AF8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</w:t>
      </w:r>
      <w:r>
        <w:rPr>
          <w:rFonts w:ascii="Times New Roman" w:hAnsi="Times New Roman" w:cs="Times New Roman"/>
          <w:sz w:val="28"/>
          <w:szCs w:val="28"/>
        </w:rPr>
        <w:tab/>
        <w:t>/Магомедов С.М./</w:t>
      </w:r>
    </w:p>
    <w:p w:rsidR="00B05876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</w:t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Шарапудинов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И.Ю,/</w:t>
      </w:r>
    </w:p>
    <w:p w:rsidR="00B05876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</w:p>
    <w:p w:rsidR="00B05876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</w:p>
    <w:p w:rsidR="00B05876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</w:p>
    <w:p w:rsidR="00B05876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</w:p>
    <w:p w:rsidR="00B05876" w:rsidRDefault="00B05876" w:rsidP="00B05876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</w:p>
    <w:p w:rsidR="00B05876" w:rsidRDefault="00F9673A" w:rsidP="00F9673A">
      <w:pPr>
        <w:tabs>
          <w:tab w:val="left" w:pos="57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Комиссия</w:t>
      </w:r>
    </w:p>
    <w:p w:rsidR="00F9673A" w:rsidRDefault="00F9673A" w:rsidP="00F9673A">
      <w:pPr>
        <w:tabs>
          <w:tab w:val="left" w:pos="57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и проведению общешкольного похода МКОУ</w:t>
      </w:r>
    </w:p>
    <w:p w:rsidR="00F9673A" w:rsidRDefault="00F9673A" w:rsidP="00F9673A">
      <w:pPr>
        <w:tabs>
          <w:tab w:val="left" w:pos="57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F9673A" w:rsidRDefault="00F9673A" w:rsidP="00F9673A">
      <w:pPr>
        <w:tabs>
          <w:tab w:val="left" w:pos="57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1.Магомедов С.М.</w:t>
      </w: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2.Шарапудинов И.Ю.</w:t>
      </w: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3.Сайгидмагомедов С.М.</w:t>
      </w: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4.Ибрагимова А.И.</w:t>
      </w: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5.Казанбиев А.М.</w:t>
      </w: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6.Эсенбулатов Р.Ж.</w:t>
      </w:r>
    </w:p>
    <w:p w:rsidR="00F9673A" w:rsidRDefault="00F9673A" w:rsidP="00AC4222">
      <w:pPr>
        <w:tabs>
          <w:tab w:val="left" w:pos="5784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7.Эфендиев М.М.</w:t>
      </w:r>
    </w:p>
    <w:p w:rsidR="00F9673A" w:rsidRPr="00F9673A" w:rsidRDefault="00F9673A" w:rsidP="00AC422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9673A" w:rsidRDefault="00F9673A" w:rsidP="00F9673A">
      <w:pPr>
        <w:rPr>
          <w:rFonts w:ascii="Times New Roman" w:hAnsi="Times New Roman" w:cs="Times New Roman"/>
          <w:sz w:val="28"/>
          <w:szCs w:val="28"/>
        </w:rPr>
      </w:pPr>
    </w:p>
    <w:p w:rsidR="00F9673A" w:rsidRDefault="00F9673A" w:rsidP="00F9673A">
      <w:pPr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</w:t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Шарапудинов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И.Ю,/</w:t>
      </w:r>
    </w:p>
    <w:p w:rsidR="00AC4222" w:rsidRDefault="00AC4222" w:rsidP="00F9673A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F9673A" w:rsidRDefault="00F9673A" w:rsidP="00AC4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Pr="000B6FD5" w:rsidRDefault="000B6FD5" w:rsidP="00AC422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B6FD5">
        <w:rPr>
          <w:rFonts w:ascii="Times New Roman" w:hAnsi="Times New Roman" w:cs="Times New Roman"/>
          <w:b/>
          <w:noProof/>
          <w:sz w:val="36"/>
          <w:szCs w:val="28"/>
        </w:rPr>
        <w:lastRenderedPageBreak/>
        <w:pict>
          <v:oval id="_x0000_s1032" style="position:absolute;left:0;text-align:left;margin-left:115.35pt;margin-top:25.5pt;width:259.8pt;height:67.2pt;z-index:251663360" strokeweight="6pt">
            <v:textbox>
              <w:txbxContent>
                <w:p w:rsidR="000B6FD5" w:rsidRPr="000B6FD5" w:rsidRDefault="000B6FD5" w:rsidP="000B6FD5">
                  <w:pPr>
                    <w:jc w:val="center"/>
                    <w:rPr>
                      <w:rFonts w:ascii="a_BodoniOrtoTitul" w:hAnsi="a_BodoniOrtoTitul"/>
                      <w:b/>
                      <w:sz w:val="72"/>
                      <w:szCs w:val="44"/>
                    </w:rPr>
                  </w:pPr>
                  <w:r w:rsidRPr="000B6FD5">
                    <w:rPr>
                      <w:rFonts w:ascii="a_BodoniOrtoTitul" w:hAnsi="a_BodoniOrtoTitul"/>
                      <w:b/>
                      <w:sz w:val="72"/>
                      <w:szCs w:val="44"/>
                    </w:rPr>
                    <w:t>АЧИЛА</w:t>
                  </w:r>
                </w:p>
              </w:txbxContent>
            </v:textbox>
          </v:oval>
        </w:pict>
      </w:r>
      <w:r w:rsidR="00AC4222" w:rsidRPr="000B6FD5">
        <w:rPr>
          <w:rFonts w:ascii="Times New Roman" w:hAnsi="Times New Roman" w:cs="Times New Roman"/>
          <w:b/>
          <w:sz w:val="36"/>
          <w:szCs w:val="28"/>
        </w:rPr>
        <w:t>МАРШРУТ  ОБЩЕШКОЛЬНОГО ПОХОДА</w:t>
      </w: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0B6FD5" w:rsidP="00AC4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margin-left:189.15pt;margin-top:7.15pt;width:102pt;height:222.6pt;z-index:251662336" fillcolor="white [3201]" strokecolor="#8064a2 [3207]" strokeweight="4.5pt">
            <v:stroke dashstyle="dash"/>
            <v:shadow color="#868686"/>
            <v:textbox style="layout-flow:vertical;mso-layout-flow-alt:bottom-to-top">
              <w:txbxContent>
                <w:p w:rsidR="000B6FD5" w:rsidRPr="000B6FD5" w:rsidRDefault="000B6FD5">
                  <w:pPr>
                    <w:rPr>
                      <w:b/>
                      <w:sz w:val="72"/>
                    </w:rPr>
                  </w:pPr>
                  <w:r w:rsidRPr="000B6FD5">
                    <w:rPr>
                      <w:b/>
                      <w:sz w:val="72"/>
                    </w:rPr>
                    <w:t>5-11 классы</w:t>
                  </w:r>
                </w:p>
              </w:txbxContent>
            </v:textbox>
          </v:shape>
        </w:pict>
      </w: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0B6FD5" w:rsidP="00AC4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388.35pt;margin-top:13.15pt;width:84.6pt;height:163.2pt;z-index:251661312">
            <v:textbox style="layout-flow:vertical;mso-layout-flow-alt:bottom-to-top">
              <w:txbxContent>
                <w:p w:rsidR="000B6FD5" w:rsidRPr="000B6FD5" w:rsidRDefault="000B6FD5">
                  <w:pPr>
                    <w:rPr>
                      <w:b/>
                      <w:sz w:val="32"/>
                    </w:rPr>
                  </w:pPr>
                  <w:r w:rsidRPr="000B6FD5">
                    <w:rPr>
                      <w:b/>
                      <w:sz w:val="32"/>
                    </w:rPr>
                    <w:t>НАЧАЛЬНЫЕ КЛАССЫ</w:t>
                  </w:r>
                </w:p>
                <w:p w:rsidR="000B6FD5" w:rsidRPr="000B6FD5" w:rsidRDefault="000B6FD5">
                  <w:pPr>
                    <w:rPr>
                      <w:b/>
                      <w:sz w:val="56"/>
                    </w:rPr>
                  </w:pPr>
                  <w:r w:rsidRPr="000B6FD5">
                    <w:rPr>
                      <w:b/>
                      <w:sz w:val="56"/>
                    </w:rPr>
                    <w:t>«Ц1ОБОДА»</w:t>
                  </w:r>
                </w:p>
              </w:txbxContent>
            </v:textbox>
          </v:rect>
        </w:pict>
      </w: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8" type="#_x0000_t91" style="position:absolute;margin-left:244.95pt;margin-top:15.5pt;width:139.8pt;height:103.8pt;z-index:251660288">
            <v:stroke dashstyle="dashDot"/>
          </v:shape>
        </w:pict>
      </w:r>
    </w:p>
    <w:p w:rsid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68" style="position:absolute;margin-left:189.15pt;margin-top:8.25pt;width:102pt;height:319.2pt;z-index:251659264" fillcolor="white [3201]" strokecolor="black [3200]" strokeweight="5pt">
            <v:stroke linestyle="thickThin"/>
            <v:shadow color="#868686"/>
            <v:textbox style="layout-flow:vertical;mso-layout-flow-alt:bottom-to-top">
              <w:txbxContent>
                <w:p w:rsidR="00AC4222" w:rsidRPr="00AC4222" w:rsidRDefault="00AC4222" w:rsidP="00AC4222">
                  <w:pPr>
                    <w:jc w:val="right"/>
                    <w:rPr>
                      <w:b/>
                      <w:sz w:val="48"/>
                    </w:rPr>
                  </w:pPr>
                  <w:r w:rsidRPr="00AC4222">
                    <w:rPr>
                      <w:b/>
                      <w:sz w:val="48"/>
                    </w:rPr>
                    <w:t>МАРШРУТ СЛЕДОВАНИЯ</w:t>
                  </w:r>
                </w:p>
              </w:txbxContent>
            </v:textbox>
          </v:shape>
        </w:pict>
      </w: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6" style="position:absolute;left:0;text-align:left;margin-left:115.35pt;margin-top:22.2pt;width:232.2pt;height:67.2pt;z-index:251658240" arcsize="10923f" fillcolor="white [3201]" strokecolor="black [3200]" strokeweight="2.5pt">
            <v:shadow color="#868686"/>
            <v:textbox>
              <w:txbxContent>
                <w:p w:rsidR="00AC4222" w:rsidRPr="00AC4222" w:rsidRDefault="00AC4222" w:rsidP="00AC4222">
                  <w:pPr>
                    <w:jc w:val="center"/>
                    <w:rPr>
                      <w:rFonts w:ascii="Bradobrei" w:hAnsi="Bradobrei"/>
                      <w:b/>
                      <w:sz w:val="52"/>
                    </w:rPr>
                  </w:pPr>
                  <w:r w:rsidRPr="00AC4222">
                    <w:rPr>
                      <w:rFonts w:ascii="Bradobrei" w:hAnsi="Bradobrei"/>
                      <w:b/>
                      <w:sz w:val="52"/>
                    </w:rPr>
                    <w:t>ШКОЛА</w:t>
                  </w:r>
                </w:p>
              </w:txbxContent>
            </v:textbox>
          </v:roundrect>
        </w:pict>
      </w:r>
    </w:p>
    <w:p w:rsid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4222" w:rsidRPr="00AC4222" w:rsidRDefault="00AC4222" w:rsidP="00AC4222">
      <w:pPr>
        <w:tabs>
          <w:tab w:val="left" w:pos="3948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C4222" w:rsidRPr="00AC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BodoniOrtoTitul">
    <w:panose1 w:val="02070A03090706020303"/>
    <w:charset w:val="CC"/>
    <w:family w:val="roman"/>
    <w:pitch w:val="variable"/>
    <w:sig w:usb0="00000201" w:usb1="00000000" w:usb2="00000000" w:usb3="00000000" w:csb0="00000004" w:csb1="00000000"/>
  </w:font>
  <w:font w:name="Bradobrei">
    <w:panose1 w:val="00000000000000000000"/>
    <w:charset w:val="00"/>
    <w:family w:val="modern"/>
    <w:notTrueType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AF8"/>
    <w:rsid w:val="000B6FD5"/>
    <w:rsid w:val="002B134E"/>
    <w:rsid w:val="008C7974"/>
    <w:rsid w:val="00904AF8"/>
    <w:rsid w:val="009340B2"/>
    <w:rsid w:val="00AC4222"/>
    <w:rsid w:val="00B05876"/>
    <w:rsid w:val="00D81926"/>
    <w:rsid w:val="00DE716C"/>
    <w:rsid w:val="00DE720D"/>
    <w:rsid w:val="00F7087C"/>
    <w:rsid w:val="00F9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9</cp:revision>
  <cp:lastPrinted>2019-03-12T16:35:00Z</cp:lastPrinted>
  <dcterms:created xsi:type="dcterms:W3CDTF">2019-03-12T15:48:00Z</dcterms:created>
  <dcterms:modified xsi:type="dcterms:W3CDTF">2019-03-12T16:36:00Z</dcterms:modified>
</cp:coreProperties>
</file>