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8C" w:rsidRPr="001007A4" w:rsidRDefault="000C538C" w:rsidP="000C538C">
      <w:pPr>
        <w:pStyle w:val="a3"/>
        <w:spacing w:before="0" w:beforeAutospacing="0" w:after="0" w:afterAutospacing="0" w:line="245" w:lineRule="atLeast"/>
        <w:rPr>
          <w:b/>
        </w:rPr>
      </w:pPr>
      <w:r>
        <w:t xml:space="preserve">Технологическая карта урока  </w:t>
      </w:r>
      <w:r w:rsidRPr="001007A4">
        <w:rPr>
          <w:b/>
        </w:rPr>
        <w:t xml:space="preserve">Учитель </w:t>
      </w:r>
      <w:proofErr w:type="spellStart"/>
      <w:r w:rsidRPr="001007A4">
        <w:rPr>
          <w:b/>
        </w:rPr>
        <w:t>Гусенов</w:t>
      </w:r>
      <w:proofErr w:type="spellEnd"/>
      <w:r w:rsidRPr="001007A4">
        <w:rPr>
          <w:b/>
        </w:rPr>
        <w:t xml:space="preserve"> М.М.   </w:t>
      </w:r>
    </w:p>
    <w:p w:rsidR="000C538C" w:rsidRDefault="000C538C" w:rsidP="000C538C">
      <w:pPr>
        <w:pStyle w:val="a3"/>
        <w:spacing w:before="0" w:beforeAutospacing="0" w:after="0" w:afterAutospacing="0" w:line="245" w:lineRule="atLeast"/>
      </w:pPr>
      <w:r>
        <w:t>Учебный предмет: физика</w:t>
      </w:r>
    </w:p>
    <w:p w:rsidR="000C538C" w:rsidRDefault="000C538C" w:rsidP="000C538C">
      <w:pPr>
        <w:pStyle w:val="a3"/>
        <w:spacing w:before="0" w:beforeAutospacing="0" w:after="0" w:afterAutospacing="0" w:line="245" w:lineRule="atLeast"/>
      </w:pPr>
      <w:r>
        <w:t>Класс: 7  Тема урока: Обобщающий урок по теме «Механическая работа и мощность. Энергия».</w:t>
      </w:r>
    </w:p>
    <w:p w:rsidR="000C538C" w:rsidRDefault="000C538C" w:rsidP="000C538C">
      <w:pPr>
        <w:pStyle w:val="a3"/>
        <w:spacing w:before="0" w:beforeAutospacing="0" w:after="0" w:afterAutospacing="0" w:line="245" w:lineRule="atLeast"/>
      </w:pPr>
      <w:r>
        <w:t>Тип урока: урок обобщения и систематизации знаний и способов деятельности.</w:t>
      </w:r>
    </w:p>
    <w:p w:rsidR="000C538C" w:rsidRDefault="000C538C" w:rsidP="000C538C">
      <w:pPr>
        <w:pStyle w:val="a3"/>
        <w:spacing w:before="0" w:beforeAutospacing="0" w:after="0" w:afterAutospacing="0" w:line="235" w:lineRule="atLeast"/>
      </w:pPr>
      <w:r>
        <w:t>Цель урока: повторить, обобщить и систематизировать знания, умения и навыки, полученные при изучении темы «Механическая работа и мощность. Энергия».</w:t>
      </w:r>
    </w:p>
    <w:p w:rsidR="000C538C" w:rsidRDefault="000C538C" w:rsidP="000C538C">
      <w:pPr>
        <w:pStyle w:val="a3"/>
        <w:spacing w:before="0" w:beforeAutospacing="0" w:after="0" w:afterAutospacing="0" w:line="245" w:lineRule="atLeast"/>
      </w:pPr>
    </w:p>
    <w:p w:rsidR="000C538C" w:rsidRDefault="000C538C" w:rsidP="000C538C">
      <w:pPr>
        <w:pStyle w:val="a3"/>
        <w:spacing w:before="0" w:beforeAutospacing="0" w:after="0" w:afterAutospacing="0" w:line="245" w:lineRule="atLeast"/>
      </w:pPr>
      <w:r>
        <w:t>Задачи урока:</w:t>
      </w:r>
    </w:p>
    <w:p w:rsidR="000C538C" w:rsidRDefault="000C538C" w:rsidP="000C538C">
      <w:pPr>
        <w:pStyle w:val="a3"/>
        <w:spacing w:before="0" w:beforeAutospacing="0" w:after="0" w:afterAutospacing="0" w:line="245" w:lineRule="atLeast"/>
      </w:pPr>
      <w:r>
        <w:t>-организация усвоения основных понятий по данной теме, формирование научного мировоззрения учащихся,</w:t>
      </w:r>
      <w:r>
        <w:rPr>
          <w:rFonts w:ascii="Calibri" w:hAnsi="Calibri"/>
        </w:rPr>
        <w:t> </w:t>
      </w:r>
      <w:r>
        <w:t>повторение и анализ формул для расчета работы, мощности, потенциальной и кинетической энергии; развитие способности выделять главные зависимости механической работы от действующей силы и пройденного пути</w:t>
      </w:r>
      <w:r>
        <w:rPr>
          <w:b/>
          <w:bCs/>
        </w:rPr>
        <w:t> (предметный результат)</w:t>
      </w:r>
      <w:r>
        <w:t>;</w:t>
      </w:r>
    </w:p>
    <w:p w:rsidR="000C538C" w:rsidRDefault="000C538C" w:rsidP="000C538C">
      <w:pPr>
        <w:pStyle w:val="a3"/>
        <w:spacing w:before="0" w:beforeAutospacing="0" w:after="0" w:afterAutospacing="0" w:line="245" w:lineRule="atLeast"/>
      </w:pPr>
      <w:r>
        <w:t>-формирование развитие умения выявлять причинно-следственные связи, искать аналогии и работать в команде, формировать умение анализировать факты при наблюдении и объяснении явлений </w:t>
      </w:r>
      <w:r>
        <w:rPr>
          <w:b/>
          <w:bCs/>
        </w:rPr>
        <w:t>(</w:t>
      </w:r>
      <w:proofErr w:type="spellStart"/>
      <w:r>
        <w:rPr>
          <w:b/>
          <w:bCs/>
        </w:rPr>
        <w:t>метапредметный</w:t>
      </w:r>
      <w:proofErr w:type="spellEnd"/>
      <w:r>
        <w:rPr>
          <w:b/>
          <w:bCs/>
        </w:rPr>
        <w:t xml:space="preserve"> результат)</w:t>
      </w:r>
      <w:r>
        <w:t>;</w:t>
      </w:r>
    </w:p>
    <w:p w:rsidR="000C538C" w:rsidRDefault="000C538C" w:rsidP="000C538C">
      <w:pPr>
        <w:pStyle w:val="a3"/>
        <w:spacing w:before="0" w:beforeAutospacing="0" w:after="0" w:afterAutospacing="0" w:line="235" w:lineRule="atLeast"/>
      </w:pPr>
      <w:r>
        <w:t>-формирование умений управлять своей учебной деятельностью, формирование интереса к физике при анализе физических явлений,</w:t>
      </w:r>
      <w:r>
        <w:rPr>
          <w:b/>
          <w:bCs/>
        </w:rPr>
        <w:t> </w:t>
      </w:r>
      <w:r>
        <w:t>формирование мотивации постановкой познавательных задач, развитие внимания, памяти, логического и творческого мышления </w:t>
      </w:r>
      <w:r>
        <w:rPr>
          <w:b/>
          <w:bCs/>
        </w:rPr>
        <w:t>(личностный результат).</w:t>
      </w:r>
    </w:p>
    <w:p w:rsidR="000C538C" w:rsidRDefault="000C538C" w:rsidP="000C538C">
      <w:pPr>
        <w:pStyle w:val="a3"/>
        <w:spacing w:before="0" w:beforeAutospacing="0" w:after="0" w:afterAutospacing="0" w:line="235" w:lineRule="atLeast"/>
      </w:pPr>
      <w:r>
        <w:rPr>
          <w:i/>
          <w:iCs/>
        </w:rPr>
        <w:t xml:space="preserve">Формы организации познавательной деятельности </w:t>
      </w:r>
      <w:proofErr w:type="gramStart"/>
      <w:r>
        <w:rPr>
          <w:i/>
          <w:iCs/>
        </w:rPr>
        <w:t>обучающихся</w:t>
      </w:r>
      <w:proofErr w:type="gramEnd"/>
      <w:r>
        <w:rPr>
          <w:i/>
          <w:iCs/>
        </w:rPr>
        <w:t>:</w:t>
      </w:r>
      <w:r>
        <w:t> коллективная, индивидуальная, групповая.</w:t>
      </w:r>
    </w:p>
    <w:p w:rsidR="000C538C" w:rsidRDefault="000C538C" w:rsidP="000C538C">
      <w:pPr>
        <w:pStyle w:val="a3"/>
        <w:shd w:val="clear" w:color="auto" w:fill="FFFFFF"/>
        <w:spacing w:before="0" w:beforeAutospacing="0" w:after="0" w:afterAutospacing="0" w:line="235" w:lineRule="atLeast"/>
      </w:pPr>
      <w:r>
        <w:rPr>
          <w:i/>
          <w:iCs/>
        </w:rPr>
        <w:t>Средства обучения:</w:t>
      </w:r>
      <w:r>
        <w:t> учебник, раздаточный материал, проектор, экран, интернет.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Ход урока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Деятельность учителя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Деятельность учащихся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Познавательная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Коммуникативная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Регулятивная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Осуществляемые учебные действия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Формируемые способы действий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Осуществляемые учебные действия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Формируемые способы действий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Осуществляемые учебные действия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Формируемые способы действий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b/>
          <w:bCs/>
        </w:rPr>
        <w:t>1. Организационный момент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Здравствуйте, ребята. Я рад видеть вас на сегодняшнем уроке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Приветствие.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Ответ на приветствие учителя.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Взаимодействие с учителем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настраиваться на занятие.</w:t>
      </w:r>
    </w:p>
    <w:p w:rsidR="000C538C" w:rsidRDefault="000C538C" w:rsidP="000C53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2. Этап мотивации (самоопределения) к учебной деятельности.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lastRenderedPageBreak/>
        <w:t>Подведение к теме урока и формулировка его цели.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Выполнение задания учителя. Выдвижение предположения о теме урока «Механическая работа и мощность. Энергия».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Выделение существенной информации из слов учителя.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Осуществление актуализации личного жизненного опыта.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Самостоятельное выделение и формулирование познавательной цели - повторить, обобщить и разобрать неусвоенный материал по теме «Механическая работа и мощность. Энергия».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Взаимодействие с учителем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Планирование учебного сотрудничества с учителем и сверстниками.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Слушание учителя и товарищей, построение понятных для собеседника высказываний.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Чтение мимики лица и моторики тела</w:t>
      </w:r>
    </w:p>
    <w:p w:rsidR="000C538C" w:rsidRDefault="000C538C" w:rsidP="000C538C">
      <w:pPr>
        <w:pStyle w:val="a3"/>
        <w:spacing w:before="0" w:beforeAutospacing="0" w:after="0" w:afterAutospacing="0"/>
      </w:pPr>
      <w:proofErr w:type="spellStart"/>
      <w:r>
        <w:t>Целеполагание</w:t>
      </w:r>
      <w:proofErr w:type="spellEnd"/>
    </w:p>
    <w:p w:rsidR="000C538C" w:rsidRDefault="000C538C" w:rsidP="000C538C">
      <w:pPr>
        <w:pStyle w:val="a3"/>
        <w:spacing w:before="0" w:beforeAutospacing="0" w:after="0" w:afterAutospacing="0"/>
      </w:pPr>
      <w:r>
        <w:t>Анализ карточек других обучающихся.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слушать в соответствие с целевой установкой. Принятие и сохранение учебной цели и задачи. Уточнение и дополнение высказываний обучающихся</w:t>
      </w:r>
    </w:p>
    <w:p w:rsidR="000C538C" w:rsidRDefault="000C538C" w:rsidP="000C538C">
      <w:pPr>
        <w:pStyle w:val="a3"/>
        <w:spacing w:before="0" w:beforeAutospacing="0" w:after="0" w:afterAutospacing="0"/>
      </w:pPr>
      <w:proofErr w:type="spellStart"/>
      <w:r>
        <w:t>Целеполагание</w:t>
      </w:r>
      <w:proofErr w:type="spellEnd"/>
      <w:r>
        <w:t>.</w:t>
      </w:r>
    </w:p>
    <w:p w:rsidR="000C538C" w:rsidRDefault="000C538C" w:rsidP="000C538C">
      <w:pPr>
        <w:pStyle w:val="a3"/>
        <w:spacing w:before="0" w:beforeAutospacing="0" w:after="0" w:afterAutospacing="0"/>
      </w:pPr>
    </w:p>
    <w:p w:rsidR="000C538C" w:rsidRDefault="000C538C" w:rsidP="000C53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3. Актуализация знаний. Составление интеллект карт.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Учитель предлагает детям поделиться на три группы, и из волшебной шкатулки вытянуть карточку с заданием.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1задание Составление интеллект карт.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(Приложение 1)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 xml:space="preserve">Дает задания </w:t>
      </w:r>
      <w:proofErr w:type="gramStart"/>
      <w:r>
        <w:t>обучающихся</w:t>
      </w:r>
      <w:proofErr w:type="gramEnd"/>
      <w:r>
        <w:t>. Следит за самостоятельностью выполнения заданий.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Просит детей защитить</w:t>
      </w:r>
      <w:r w:rsidR="00C72422" w:rsidRPr="00C72422">
        <w:t xml:space="preserve"> </w:t>
      </w:r>
      <w:proofErr w:type="gramStart"/>
      <w:r>
        <w:t>составленную</w:t>
      </w:r>
      <w:proofErr w:type="gramEnd"/>
      <w:r>
        <w:t xml:space="preserve"> им</w:t>
      </w:r>
      <w:r w:rsidR="00C72422" w:rsidRPr="00C72422">
        <w:t xml:space="preserve"> </w:t>
      </w:r>
      <w:r>
        <w:t>интеллект-карту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Составляют и записывают на листе формата А3 интеллект карту по полученному заданию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 xml:space="preserve">Компетенция </w:t>
      </w:r>
      <w:proofErr w:type="gramStart"/>
      <w:r>
        <w:t>обучающихся</w:t>
      </w:r>
      <w:proofErr w:type="gramEnd"/>
      <w:r>
        <w:t xml:space="preserve"> в области физики.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Взаимодействуют с учителем.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Слушание учителя, обсуждение в группах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 xml:space="preserve">Создание </w:t>
      </w:r>
      <w:proofErr w:type="spellStart"/>
      <w:r>
        <w:t>ителлек</w:t>
      </w:r>
      <w:proofErr w:type="gramStart"/>
      <w:r>
        <w:t>т</w:t>
      </w:r>
      <w:proofErr w:type="spellEnd"/>
      <w:r>
        <w:t>-</w:t>
      </w:r>
      <w:proofErr w:type="gramEnd"/>
      <w:r>
        <w:t xml:space="preserve"> карт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Развитие регуляции учебной деятельности.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Взаимоконтроль выполнения задания в группах.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Регуляция учебной</w:t>
      </w:r>
      <w:r w:rsidR="00C72422" w:rsidRPr="001007A4">
        <w:t xml:space="preserve"> </w:t>
      </w:r>
      <w:r>
        <w:t>деятельности.</w:t>
      </w:r>
    </w:p>
    <w:p w:rsidR="000C538C" w:rsidRDefault="000C538C" w:rsidP="000C53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4. Обобщение и систематизация материала в форме защиты </w:t>
      </w:r>
      <w:proofErr w:type="spellStart"/>
      <w:proofErr w:type="gramStart"/>
      <w:r>
        <w:rPr>
          <w:b/>
          <w:bCs/>
        </w:rPr>
        <w:t>интеллект-карт</w:t>
      </w:r>
      <w:proofErr w:type="spellEnd"/>
      <w:proofErr w:type="gramEnd"/>
      <w:r>
        <w:rPr>
          <w:b/>
          <w:bCs/>
        </w:rPr>
        <w:t>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Защита интеллект карты.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(Приложение 2)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Слушает и проверяет правильность ответов на вопросы.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Дополняет ответы учеников, если нужно. Проверяет записи учеников в тетради.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Каждый учащийся в группе принимает участие в защите интеллект карты.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Учащиеся других групп задают вопросы соседней группе, дополняют и корректируют ответы при необходимости.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Обсуждают и отвечают на вопросы соседней группы. Записывают в тетрадь основные положения в виде схем, таблиц.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lastRenderedPageBreak/>
        <w:t>Выделение существенной информации.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color w:val="000000"/>
        </w:rPr>
        <w:t>Осознанно и произвольно строят речевое высказывание в устной форме.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color w:val="000000"/>
        </w:rPr>
        <w:t>Умение формулировать вопросы.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Поиск и выделение информации.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структурировать знания.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Контроль и оценка процесса и результатов действия.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 xml:space="preserve">Построение логической цепи рассуждений, </w:t>
      </w:r>
      <w:proofErr w:type="spellStart"/>
      <w:r>
        <w:t>док-в</w:t>
      </w:r>
      <w:proofErr w:type="spellEnd"/>
      <w:r>
        <w:t>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Участие в обсуждении содержания и представления материала.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Понимание на слух вопросов и ответов обучающихся, умение формулировать собственное мнение и позицию, умение использовать речь для регулирования своего действия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слушать и вступать в диалог.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строить продуктивное взаимодействие и сотрудничество со сверстниками и взрослыми.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Инициативное сотрудничество в поиске и сборе информации.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Разрешение конфликтов.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выражать свои мысли в соответствии с условиями коммуникации.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Контроль правильности ответов обучающихся.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Самоконтроль понимания вопросов.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слушать. Уточнение и дополнение высказываний обучающихся.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Осуществление самоконтроля и взаимоконтроля.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Коррекция.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Оценка.</w:t>
      </w:r>
    </w:p>
    <w:p w:rsidR="000C538C" w:rsidRDefault="000C538C" w:rsidP="000C538C">
      <w:pPr>
        <w:pStyle w:val="a3"/>
        <w:spacing w:before="0" w:beforeAutospacing="0" w:after="0" w:afterAutospacing="0"/>
      </w:pPr>
      <w:proofErr w:type="spellStart"/>
      <w:r>
        <w:t>Саморегуляция</w:t>
      </w:r>
      <w:proofErr w:type="spellEnd"/>
      <w:r>
        <w:t>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Постановка вопросов.</w:t>
      </w:r>
    </w:p>
    <w:p w:rsidR="000C538C" w:rsidRDefault="000C538C" w:rsidP="000C538C">
      <w:pPr>
        <w:pStyle w:val="a3"/>
        <w:spacing w:before="0" w:beforeAutospacing="0" w:after="0" w:afterAutospacing="0"/>
        <w:rPr>
          <w:b/>
          <w:bCs/>
        </w:rPr>
      </w:pPr>
    </w:p>
    <w:p w:rsidR="000C538C" w:rsidRDefault="000C538C" w:rsidP="000C53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5. Контроль и самооценка знаний и способов действия.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Выполнение теста и самопроверка.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Ответы вам предлагаются, и вы сами можете оценить свою работу.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10 заданий –« 5»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8-9заданий –«4»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6-7заданий –«3»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меньше 6 зад-«2»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Тест№5 по теме «Работа и мощность» (Приложение3)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Дает задание учащимся.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По окончании тестирования предлагает ответы к тестам. (Приложение 4).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Контроль и оценка процесса и результатов действия.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Выделение существенной информации из слов учителя. Смысловое чтение.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Выбор наиболее эффективных способов решения задач.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адекватно передавать содержание текста.</w:t>
      </w:r>
    </w:p>
    <w:p w:rsidR="000C538C" w:rsidRDefault="000C538C" w:rsidP="000C538C">
      <w:pPr>
        <w:pStyle w:val="a3"/>
        <w:spacing w:before="0" w:beforeAutospacing="0" w:after="0" w:afterAutospacing="0"/>
      </w:pPr>
    </w:p>
    <w:p w:rsidR="000C538C" w:rsidRDefault="000C538C" w:rsidP="000C538C">
      <w:pPr>
        <w:pStyle w:val="a3"/>
        <w:spacing w:before="0" w:beforeAutospacing="0" w:after="0" w:afterAutospacing="0"/>
      </w:pPr>
      <w:r>
        <w:t>Взаимодействие с учителем.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Чтение.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выражать свои мысли в соответствии с условиями коммуникации.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Самоконтроль.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настраиваться на выполнение заданий.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слушать в соответствие с целевой установкой.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Самооценка.</w:t>
      </w:r>
    </w:p>
    <w:p w:rsidR="000C538C" w:rsidRDefault="000C538C" w:rsidP="000C538C">
      <w:pPr>
        <w:pStyle w:val="a3"/>
        <w:spacing w:before="0" w:beforeAutospacing="0" w:after="0" w:afterAutospacing="0"/>
      </w:pPr>
      <w:proofErr w:type="spellStart"/>
      <w:r>
        <w:t>Саморегуляция</w:t>
      </w:r>
      <w:proofErr w:type="spellEnd"/>
      <w:r>
        <w:t>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слушать в соответствие с целевой установкой. Планировать свои действия. Корректировать свои действия. Принятие</w:t>
      </w:r>
    </w:p>
    <w:p w:rsidR="00C72422" w:rsidRPr="00C72422" w:rsidRDefault="000C538C" w:rsidP="00C72422">
      <w:pPr>
        <w:pStyle w:val="a3"/>
        <w:spacing w:before="0" w:beforeAutospacing="0" w:after="0" w:afterAutospacing="0"/>
      </w:pPr>
      <w:r>
        <w:t>и сохранение учебной цели и задачи.</w:t>
      </w:r>
    </w:p>
    <w:p w:rsidR="000C538C" w:rsidRDefault="00C72422" w:rsidP="00C72422">
      <w:pPr>
        <w:pStyle w:val="a3"/>
        <w:spacing w:before="0" w:beforeAutospacing="0" w:after="0" w:afterAutospacing="0"/>
      </w:pPr>
      <w:r w:rsidRPr="00C72422">
        <w:t xml:space="preserve">                                                    </w:t>
      </w:r>
      <w:r w:rsidR="000C538C">
        <w:rPr>
          <w:b/>
          <w:bCs/>
        </w:rPr>
        <w:t xml:space="preserve">6. Установление </w:t>
      </w:r>
      <w:proofErr w:type="spellStart"/>
      <w:r w:rsidR="000C538C">
        <w:rPr>
          <w:b/>
          <w:bCs/>
        </w:rPr>
        <w:t>межпредметных</w:t>
      </w:r>
      <w:proofErr w:type="spellEnd"/>
      <w:r w:rsidR="000C538C">
        <w:rPr>
          <w:b/>
          <w:bCs/>
        </w:rPr>
        <w:t xml:space="preserve"> и </w:t>
      </w:r>
      <w:proofErr w:type="spellStart"/>
      <w:r w:rsidR="000C538C">
        <w:rPr>
          <w:b/>
          <w:bCs/>
        </w:rPr>
        <w:t>внутрипредметных</w:t>
      </w:r>
      <w:proofErr w:type="spellEnd"/>
      <w:r w:rsidR="000C538C">
        <w:rPr>
          <w:b/>
          <w:bCs/>
        </w:rPr>
        <w:t xml:space="preserve"> связей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Немного истории. Ученые многих стран и разных эпох занимались изучением темы «Механическая работа и мощность. Энергия».</w:t>
      </w:r>
    </w:p>
    <w:p w:rsidR="000C538C" w:rsidRDefault="000C538C" w:rsidP="000C538C">
      <w:pPr>
        <w:pStyle w:val="a3"/>
        <w:spacing w:before="0" w:beforeAutospacing="0" w:after="0" w:afterAutospacing="0"/>
      </w:pPr>
    </w:p>
    <w:p w:rsidR="000C538C" w:rsidRDefault="000C538C" w:rsidP="000C538C">
      <w:pPr>
        <w:pStyle w:val="a3"/>
        <w:spacing w:before="0" w:beforeAutospacing="0" w:after="0" w:afterAutospacing="0"/>
      </w:pPr>
      <w:r>
        <w:t>Доводит до сведения учеников факты из истории и биографии ученых, раскрывает связь физики с другими науками. Формулирует вопросы.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Дополняет ответы учеников.</w:t>
      </w:r>
    </w:p>
    <w:p w:rsidR="000C538C" w:rsidRDefault="000C538C" w:rsidP="000C538C">
      <w:pPr>
        <w:pStyle w:val="a3"/>
        <w:spacing w:before="0" w:beforeAutospacing="0" w:after="0" w:afterAutospacing="0"/>
      </w:pPr>
      <w:proofErr w:type="gramStart"/>
      <w:r>
        <w:t>Обучающиеся</w:t>
      </w:r>
      <w:proofErr w:type="gramEnd"/>
      <w:r>
        <w:t xml:space="preserve"> слушают, выделяют существенную информацию.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rPr>
          <w:color w:val="000000"/>
        </w:rPr>
        <w:t>Осознанное и произвольное построение речевых высказываний в письменной форме.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Участие в обсуждении содержания урока во фронтальном режиме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Уметь формулировать собственное мнение и позицию.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слушать учителя.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слушать в соответствие с целевой установкой. Уточнение и дополнение высказываний учителя.</w:t>
      </w:r>
    </w:p>
    <w:p w:rsidR="000C538C" w:rsidRDefault="000C538C" w:rsidP="000C53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7. Рефлексия</w:t>
      </w:r>
    </w:p>
    <w:p w:rsidR="000C538C" w:rsidRDefault="001007A4" w:rsidP="000C538C">
      <w:pPr>
        <w:pStyle w:val="a3"/>
        <w:spacing w:before="0" w:beforeAutospacing="0" w:after="0" w:afterAutospacing="0"/>
        <w:jc w:val="center"/>
      </w:pPr>
      <w:r>
        <w:t xml:space="preserve"> 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делать выводы.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Рефлексия способов и условий действий.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Взаимодействуют с учителем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Умение формулировать собственное мнение</w:t>
      </w:r>
    </w:p>
    <w:p w:rsidR="000C538C" w:rsidRDefault="000C538C" w:rsidP="000C538C">
      <w:pPr>
        <w:pStyle w:val="a3"/>
        <w:spacing w:before="0" w:beforeAutospacing="0" w:after="0" w:afterAutospacing="0"/>
      </w:pPr>
      <w:proofErr w:type="spellStart"/>
      <w:r>
        <w:t>Саморегуляция</w:t>
      </w:r>
      <w:proofErr w:type="spellEnd"/>
      <w:r>
        <w:t xml:space="preserve"> эмоциональных и функциональных состояний.</w:t>
      </w:r>
    </w:p>
    <w:p w:rsidR="000C538C" w:rsidRDefault="000C538C" w:rsidP="000C538C">
      <w:pPr>
        <w:pStyle w:val="a3"/>
        <w:spacing w:before="0" w:beforeAutospacing="0" w:after="0" w:afterAutospacing="0"/>
      </w:pPr>
      <w:proofErr w:type="spellStart"/>
      <w:r>
        <w:t>Саморегуляция</w:t>
      </w:r>
      <w:proofErr w:type="spellEnd"/>
      <w:r>
        <w:t>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Рефлексия.</w:t>
      </w:r>
    </w:p>
    <w:p w:rsidR="000C538C" w:rsidRDefault="000C538C" w:rsidP="000C538C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9.Домашнее задание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 xml:space="preserve">Учитель предлагает учащимся, которые по ходу урока смогли найти ответ на вопрос, который был записан на камне в начале урока, снять его, и получают домашнее задание №1.Сборник задач </w:t>
      </w:r>
      <w:proofErr w:type="spellStart"/>
      <w:r>
        <w:t>Лукашик</w:t>
      </w:r>
      <w:proofErr w:type="spellEnd"/>
      <w:r>
        <w:t xml:space="preserve"> В.И. №801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 xml:space="preserve">Если вопрос остался без ответа, камень остается. И учащиеся получают домашнее задание №2 Сборник задач </w:t>
      </w:r>
      <w:proofErr w:type="spellStart"/>
      <w:r>
        <w:t>Лукашик</w:t>
      </w:r>
      <w:proofErr w:type="spellEnd"/>
      <w:r>
        <w:t xml:space="preserve"> В.И. №709.</w:t>
      </w:r>
    </w:p>
    <w:p w:rsidR="000C538C" w:rsidRDefault="000C538C" w:rsidP="000C538C">
      <w:pPr>
        <w:pStyle w:val="a3"/>
        <w:spacing w:before="0" w:beforeAutospacing="0" w:after="0" w:afterAutospacing="0"/>
      </w:pPr>
      <w:proofErr w:type="gramStart"/>
      <w:r>
        <w:t xml:space="preserve">Составить кроссворд: используя термины: ворот, клин, работа, </w:t>
      </w:r>
      <w:proofErr w:type="spellStart"/>
      <w:r>
        <w:t>Ренкин</w:t>
      </w:r>
      <w:proofErr w:type="spellEnd"/>
      <w:r>
        <w:t>, Аристотель, и т.д.</w:t>
      </w:r>
      <w:proofErr w:type="gramEnd"/>
    </w:p>
    <w:p w:rsidR="000C538C" w:rsidRDefault="000C538C" w:rsidP="000C538C">
      <w:pPr>
        <w:pStyle w:val="a3"/>
        <w:spacing w:before="0" w:beforeAutospacing="0" w:after="0" w:afterAutospacing="0"/>
      </w:pPr>
      <w:r>
        <w:t>Анализирует оставшиеся камни и даёт пояснения к выполнению домашнего задания.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Слушают учителя, записывают в дневник.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lastRenderedPageBreak/>
        <w:t>Выделение существенной информации из слов учителя.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Взаимодействие с учителем.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Слушание учителя.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Развитие регуляции учебной деятельности.</w:t>
      </w:r>
    </w:p>
    <w:p w:rsidR="000C538C" w:rsidRDefault="000C538C" w:rsidP="000C538C">
      <w:pPr>
        <w:pStyle w:val="a3"/>
        <w:spacing w:before="0" w:beforeAutospacing="0" w:after="0" w:afterAutospacing="0"/>
      </w:pPr>
      <w:r>
        <w:t>Регуляция учебной деятельности.</w:t>
      </w:r>
    </w:p>
    <w:p w:rsidR="000C538C" w:rsidRPr="00EC4F72" w:rsidRDefault="000C538C" w:rsidP="001007A4">
      <w:pPr>
        <w:rPr>
          <w:color w:val="000000"/>
        </w:rPr>
      </w:pPr>
      <w:r w:rsidRPr="00EC4F72">
        <w:rPr>
          <w:rFonts w:ascii="Times New Roman" w:hAnsi="Times New Roman" w:cs="Times New Roman"/>
          <w:sz w:val="24"/>
          <w:szCs w:val="24"/>
        </w:rPr>
        <w:t>Приложение№1</w:t>
      </w:r>
      <w:r w:rsidRPr="00EC4F72">
        <w:rPr>
          <w:color w:val="000000"/>
        </w:rPr>
        <w:t xml:space="preserve">Вопросы- 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>Верите ли вы, что комар быстрее машет крыльями, чем шмель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- Верите ли вы, что период колебаний математического маятника зависит от амплитуды колебания? 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- Верите ли вы, что от колебаний может разрушиться мост? 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- Верите ли вы, что частота колебаний зависит от числа колебаний? 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- Верите ли вы, что упругие поперечные волны могут распространяться только в твердых телах? </w:t>
      </w:r>
    </w:p>
    <w:p w:rsidR="000C538C" w:rsidRPr="00C72422" w:rsidRDefault="000C538C" w:rsidP="00C72422">
      <w:pPr>
        <w:pStyle w:val="a3"/>
        <w:rPr>
          <w:color w:val="000000"/>
        </w:rPr>
      </w:pPr>
      <w:r w:rsidRPr="00EC4F72">
        <w:rPr>
          <w:color w:val="000000"/>
        </w:rPr>
        <w:t xml:space="preserve">- Верите ли вы, что упругие продольные волны являются волнами сдвига? </w:t>
      </w:r>
      <w:r w:rsidRPr="00EC4F72">
        <w:t>Приложение№2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Вопросы- 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>Верите ли вы, что комар быстрее машет крыльями, чем шмель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- Верите ли вы, что период колебаний математического маятника зависит от амплитуды колебания? 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- Верите ли вы, что от колебаний может разрушиться мост? 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- Верите ли вы, что частота колебаний зависит от числа колебаний? </w:t>
      </w:r>
    </w:p>
    <w:p w:rsidR="000C538C" w:rsidRPr="00EC4F72" w:rsidRDefault="000C538C" w:rsidP="000C538C">
      <w:pPr>
        <w:pStyle w:val="a3"/>
        <w:jc w:val="both"/>
        <w:rPr>
          <w:color w:val="000000"/>
        </w:rPr>
      </w:pPr>
      <w:r w:rsidRPr="00EC4F72">
        <w:rPr>
          <w:color w:val="000000"/>
        </w:rPr>
        <w:t xml:space="preserve">- Верите ли вы, что упругие поперечные волны могут распространяться только в твердых телах? </w:t>
      </w:r>
    </w:p>
    <w:p w:rsidR="000C538C" w:rsidRPr="00EC4F72" w:rsidRDefault="000C538C" w:rsidP="000C538C">
      <w:pPr>
        <w:pStyle w:val="a3"/>
        <w:rPr>
          <w:color w:val="000000"/>
        </w:rPr>
      </w:pPr>
      <w:r w:rsidRPr="00EC4F72">
        <w:rPr>
          <w:color w:val="000000"/>
        </w:rPr>
        <w:t xml:space="preserve">- Верите ли вы, что упругие продольные волны являются волнами сдвига? </w:t>
      </w:r>
    </w:p>
    <w:p w:rsidR="000C538C" w:rsidRPr="00EC4F72" w:rsidRDefault="000C538C" w:rsidP="000C538C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</w:rPr>
      </w:pPr>
      <w:r w:rsidRPr="00EC4F72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0C538C" w:rsidRPr="00EC4F72" w:rsidRDefault="000C538C" w:rsidP="000C538C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Загадки</w:t>
      </w: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Две сестры качались, правды добивалась, А когда добились, то остановились. </w:t>
      </w:r>
    </w:p>
    <w:p w:rsidR="000C538C" w:rsidRPr="00EC4F72" w:rsidRDefault="000C538C" w:rsidP="000C538C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Что за чудо великан? Тянет руку к облакам. Он работник очень важный, строит дом многоэтажный. </w:t>
      </w:r>
    </w:p>
    <w:p w:rsidR="000C538C" w:rsidRPr="00EC4F72" w:rsidRDefault="000C538C" w:rsidP="000C538C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Тит на работу вышел, каждый услышал. Сам он худ, голова с пуд, как ударит - крепко станет. </w:t>
      </w:r>
    </w:p>
    <w:p w:rsidR="000C538C" w:rsidRPr="00EC4F72" w:rsidRDefault="000C538C" w:rsidP="000C538C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с винтом пустилась в пляс, а он, кружась, в доске увяз. </w:t>
      </w:r>
    </w:p>
    <w:p w:rsidR="000C538C" w:rsidRPr="00EC4F72" w:rsidRDefault="000C538C" w:rsidP="000C538C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них тяжелый труд: все время что-то жмут. </w:t>
      </w:r>
    </w:p>
    <w:p w:rsidR="000C538C" w:rsidRPr="00EC4F72" w:rsidRDefault="000C538C" w:rsidP="000C538C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ним дубы и клены, и березы бьют поклоны. </w:t>
      </w:r>
    </w:p>
    <w:p w:rsidR="000C538C" w:rsidRPr="00EC4F72" w:rsidRDefault="000C538C" w:rsidP="000C538C">
      <w:pPr>
        <w:shd w:val="clear" w:color="auto" w:fill="FFFFFF"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братца - одно сердце. </w:t>
      </w:r>
    </w:p>
    <w:p w:rsidR="000C538C" w:rsidRPr="00EC4F72" w:rsidRDefault="000C538C" w:rsidP="000C538C">
      <w:pPr>
        <w:shd w:val="clear" w:color="auto" w:fill="FFFFFF"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EC4F72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же простые механизмы мы можем применить в жизни?</w:t>
      </w: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Помогите мальчику Пете в следующих ситуациях:</w:t>
      </w:r>
    </w:p>
    <w:p w:rsidR="000C538C" w:rsidRPr="00EC4F72" w:rsidRDefault="000C538C" w:rsidP="000C538C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Петя собирал грибы и вдруг увидел лисенка, нога которого застряла под упавшим деревом? Как помочь лисенку?</w:t>
      </w:r>
    </w:p>
    <w:p w:rsidR="000C538C" w:rsidRPr="00EC4F72" w:rsidRDefault="000C538C" w:rsidP="000C538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Набрав в лесу большую корзину грибов, Петя выбился из сил. Надо идти домой, но не бросать, же корзину с грибами? Как облегчить груз Пете?</w:t>
      </w: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38C" w:rsidRPr="00EC4F72" w:rsidRDefault="000C538C" w:rsidP="000C538C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Придя домой, отдохнув, набравшись жизненного опыта, Петя решил удивить своих друзей и удержал гирю массой 16 кг на весу одним пальцем!</w:t>
      </w: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он это сделал? Сможем ли мы повторить опыт Пети?</w:t>
      </w: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может показать, как он это сделал?</w:t>
      </w:r>
    </w:p>
    <w:p w:rsidR="000C538C" w:rsidRPr="00EC4F72" w:rsidRDefault="000C538C" w:rsidP="000C538C">
      <w:pPr>
        <w:shd w:val="clear" w:color="auto" w:fill="FFFFFF"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 w:rsidRPr="00EC4F72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</w:p>
    <w:p w:rsid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</w:p>
    <w:p w:rsid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</w:p>
    <w:p w:rsid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</w:p>
    <w:p w:rsid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</w:p>
    <w:p w:rsid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</w:p>
    <w:p w:rsid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</w:p>
    <w:p w:rsid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</w:p>
    <w:p w:rsidR="000C538C" w:rsidRPr="001007A4" w:rsidRDefault="001007A4" w:rsidP="001007A4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0C538C" w:rsidRPr="001007A4">
        <w:rPr>
          <w:rFonts w:ascii="Times New Roman" w:hAnsi="Times New Roman"/>
          <w:b/>
          <w:sz w:val="24"/>
          <w:szCs w:val="24"/>
        </w:rPr>
        <w:t>Определите сл</w:t>
      </w:r>
      <w:r w:rsidR="00C72422" w:rsidRPr="001007A4">
        <w:rPr>
          <w:rFonts w:ascii="Times New Roman" w:hAnsi="Times New Roman"/>
          <w:b/>
          <w:sz w:val="24"/>
          <w:szCs w:val="24"/>
        </w:rPr>
        <w:t>ова</w:t>
      </w:r>
      <w:r w:rsidRPr="001007A4">
        <w:rPr>
          <w:rFonts w:ascii="Times New Roman" w:hAnsi="Times New Roman"/>
          <w:b/>
          <w:sz w:val="24"/>
          <w:szCs w:val="24"/>
        </w:rPr>
        <w:t>,</w:t>
      </w:r>
      <w:r w:rsidR="00C72422" w:rsidRPr="001007A4">
        <w:rPr>
          <w:rFonts w:ascii="Times New Roman" w:hAnsi="Times New Roman"/>
          <w:b/>
          <w:sz w:val="24"/>
          <w:szCs w:val="24"/>
        </w:rPr>
        <w:t xml:space="preserve"> зашифрованные в кроссворде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1560"/>
        <w:gridCol w:w="1134"/>
        <w:gridCol w:w="1560"/>
        <w:gridCol w:w="2126"/>
        <w:gridCol w:w="2410"/>
      </w:tblGrid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0C538C" w:rsidRPr="00EC4F72" w:rsidTr="001007A4"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957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10" w:type="dxa"/>
          </w:tcPr>
          <w:p w:rsidR="000C538C" w:rsidRPr="00EC4F72" w:rsidRDefault="000C538C" w:rsidP="0036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0C538C" w:rsidRPr="00EC4F72" w:rsidRDefault="000C538C" w:rsidP="000C53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4F72">
        <w:rPr>
          <w:rFonts w:ascii="Times New Roman" w:hAnsi="Times New Roman" w:cs="Times New Roman"/>
          <w:sz w:val="24"/>
          <w:szCs w:val="24"/>
        </w:rPr>
        <w:t>(колебания, вынужденные, частота, резонанс, амплитуда, скорость, волна, секунда, метр, герц, период, эхо)</w:t>
      </w:r>
      <w:proofErr w:type="gramEnd"/>
    </w:p>
    <w:p w:rsidR="000C538C" w:rsidRPr="00EC4F72" w:rsidRDefault="000C538C" w:rsidP="000C538C">
      <w:pPr>
        <w:shd w:val="clear" w:color="auto" w:fill="FFFFFF"/>
        <w:spacing w:after="120"/>
        <w:rPr>
          <w:rFonts w:ascii="Times New Roman" w:hAnsi="Times New Roman" w:cs="Times New Roman"/>
          <w:sz w:val="24"/>
          <w:szCs w:val="24"/>
        </w:rPr>
      </w:pPr>
      <w:r w:rsidRPr="00EC4F72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</w:t>
      </w:r>
      <w:proofErr w:type="gramStart"/>
      <w:r w:rsidRPr="00EC4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Ученикам раздаются карточки с заданиями на соответствие для повторения характеристик механических колебаний. После решения проводится взаимопроверка с обсуждением.</w:t>
      </w:r>
    </w:p>
    <w:tbl>
      <w:tblPr>
        <w:tblW w:w="1358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601"/>
        <w:gridCol w:w="669"/>
        <w:gridCol w:w="10312"/>
      </w:tblGrid>
      <w:tr w:rsidR="000C538C" w:rsidRPr="00EC4F72" w:rsidTr="001007A4">
        <w:trPr>
          <w:trHeight w:val="240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 измеряется </w:t>
            </w:r>
            <w:proofErr w:type="gramStart"/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66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одного колебания</w:t>
            </w:r>
          </w:p>
        </w:tc>
      </w:tr>
      <w:tr w:rsidR="000C538C" w:rsidRPr="00EC4F72" w:rsidTr="001007A4">
        <w:trPr>
          <w:trHeight w:val="336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Частота измеряется </w:t>
            </w:r>
            <w:proofErr w:type="gramStart"/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наибольшее смещение от положения равновесия</w:t>
            </w:r>
          </w:p>
        </w:tc>
      </w:tr>
      <w:tr w:rsidR="000C538C" w:rsidRPr="00EC4F72" w:rsidTr="001007A4">
        <w:trPr>
          <w:trHeight w:val="336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Амплитуда измеряется </w:t>
            </w:r>
            <w:proofErr w:type="gramStart"/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колебания, амплитуда которых с течением времени уменьшается</w:t>
            </w:r>
          </w:p>
        </w:tc>
      </w:tr>
      <w:tr w:rsidR="000C538C" w:rsidRPr="00EC4F72" w:rsidTr="001007A4">
        <w:trPr>
          <w:trHeight w:val="252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Период-…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секундах</w:t>
            </w:r>
          </w:p>
        </w:tc>
      </w:tr>
      <w:tr w:rsidR="000C538C" w:rsidRPr="00EC4F72" w:rsidTr="001007A4">
        <w:trPr>
          <w:trHeight w:val="252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Частота-…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колебаний в единицу времени</w:t>
            </w:r>
          </w:p>
        </w:tc>
      </w:tr>
      <w:tr w:rsidR="000C538C" w:rsidRPr="00EC4F72" w:rsidTr="001007A4">
        <w:trPr>
          <w:trHeight w:val="252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Амплитуда-…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герцах</w:t>
            </w:r>
          </w:p>
        </w:tc>
      </w:tr>
      <w:tr w:rsidR="000C538C" w:rsidRPr="00EC4F72" w:rsidTr="001007A4">
        <w:trPr>
          <w:trHeight w:val="444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Свободные колебания-…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колебания, происходящие благодаря только первоначальному запасу энергии</w:t>
            </w:r>
          </w:p>
        </w:tc>
      </w:tr>
      <w:tr w:rsidR="000C538C" w:rsidRPr="00EC4F72" w:rsidTr="001007A4">
        <w:trPr>
          <w:trHeight w:val="444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Вынужденные колебания-…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колебания, совершаемые телом под действием внешней периодической силы</w:t>
            </w:r>
          </w:p>
        </w:tc>
      </w:tr>
      <w:tr w:rsidR="000C538C" w:rsidRPr="00EC4F72" w:rsidTr="001007A4">
        <w:trPr>
          <w:trHeight w:val="252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Затухающие колебания-…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метрах</w:t>
            </w:r>
          </w:p>
        </w:tc>
      </w:tr>
      <w:tr w:rsidR="000C538C" w:rsidRPr="00EC4F72" w:rsidTr="001007A4">
        <w:trPr>
          <w:trHeight w:val="576"/>
        </w:trPr>
        <w:tc>
          <w:tcPr>
            <w:tcW w:w="26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Резонанс-…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C538C" w:rsidRPr="00EC4F72" w:rsidRDefault="000C538C" w:rsidP="0036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0C538C" w:rsidRPr="00EC4F72" w:rsidRDefault="000C538C" w:rsidP="00364E7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явление увеличения амплитуды колебаний при совпадении собственной частоты системы и частоты вынуждающей силы</w:t>
            </w:r>
          </w:p>
        </w:tc>
      </w:tr>
    </w:tbl>
    <w:p w:rsidR="000C538C" w:rsidRPr="00EC4F72" w:rsidRDefault="000C538C" w:rsidP="000C538C">
      <w:pPr>
        <w:rPr>
          <w:rFonts w:ascii="Times New Roman" w:hAnsi="Times New Roman" w:cs="Times New Roman"/>
          <w:sz w:val="24"/>
          <w:szCs w:val="24"/>
        </w:rPr>
      </w:pPr>
      <w:r w:rsidRPr="00EC4F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38C" w:rsidRPr="00EC4F72" w:rsidRDefault="000C538C" w:rsidP="000C538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38C" w:rsidRPr="00EC4F72" w:rsidRDefault="000C538C" w:rsidP="000C538C">
      <w:pPr>
        <w:rPr>
          <w:rFonts w:ascii="Times New Roman" w:hAnsi="Times New Roman" w:cs="Times New Roman"/>
          <w:sz w:val="24"/>
          <w:szCs w:val="24"/>
        </w:rPr>
      </w:pPr>
    </w:p>
    <w:p w:rsidR="000C538C" w:rsidRPr="00EC4F72" w:rsidRDefault="000C538C" w:rsidP="000C538C"/>
    <w:p w:rsidR="000C538C" w:rsidRDefault="000C538C" w:rsidP="000C538C">
      <w:pPr>
        <w:pStyle w:val="a3"/>
        <w:spacing w:before="0" w:beforeAutospacing="0" w:after="0" w:afterAutospacing="0" w:line="235" w:lineRule="atLeast"/>
      </w:pPr>
    </w:p>
    <w:p w:rsidR="000C538C" w:rsidRDefault="000C538C" w:rsidP="000C538C">
      <w:pPr>
        <w:pStyle w:val="a3"/>
        <w:spacing w:before="0" w:beforeAutospacing="0" w:after="0" w:afterAutospacing="0" w:line="235" w:lineRule="atLeast"/>
        <w:jc w:val="center"/>
      </w:pPr>
    </w:p>
    <w:p w:rsidR="00293B0C" w:rsidRDefault="00293B0C"/>
    <w:sectPr w:rsidR="00293B0C" w:rsidSect="001007A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B2F"/>
    <w:multiLevelType w:val="multilevel"/>
    <w:tmpl w:val="7ED8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F1C47"/>
    <w:multiLevelType w:val="multilevel"/>
    <w:tmpl w:val="FAF8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96764"/>
    <w:multiLevelType w:val="multilevel"/>
    <w:tmpl w:val="3B50C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65581AE8"/>
    <w:multiLevelType w:val="multilevel"/>
    <w:tmpl w:val="BBC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538C"/>
    <w:rsid w:val="000C538C"/>
    <w:rsid w:val="001007A4"/>
    <w:rsid w:val="001C75E5"/>
    <w:rsid w:val="00293B0C"/>
    <w:rsid w:val="006A24FC"/>
    <w:rsid w:val="00C72422"/>
    <w:rsid w:val="00D7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53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3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538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210A-DB0C-4D87-8427-9C67157E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ГММ2020</dc:creator>
  <cp:keywords/>
  <dc:description/>
  <cp:lastModifiedBy>муртаза</cp:lastModifiedBy>
  <cp:revision>6</cp:revision>
  <cp:lastPrinted>2020-02-18T15:40:00Z</cp:lastPrinted>
  <dcterms:created xsi:type="dcterms:W3CDTF">2020-02-18T15:30:00Z</dcterms:created>
  <dcterms:modified xsi:type="dcterms:W3CDTF">2020-02-21T18:32:00Z</dcterms:modified>
</cp:coreProperties>
</file>