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23FAE" w14:textId="7E0AD623" w:rsidR="007336F6" w:rsidRPr="007336F6" w:rsidRDefault="007336F6" w:rsidP="00C5746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33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5C452C3A" w14:textId="77777777" w:rsidR="007336F6" w:rsidRPr="007336F6" w:rsidRDefault="007336F6" w:rsidP="00211BE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F3A332" w14:textId="4042AEF4" w:rsidR="007F0B1D" w:rsidRDefault="007336F6" w:rsidP="00C574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Рабочая программа по предмету </w:t>
      </w:r>
      <w:r w:rsidR="007F0B1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основы финансовой грамотности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для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8</w:t>
      </w:r>
      <w:r w:rsidR="007F0B1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-9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класс</w:t>
      </w:r>
      <w:r w:rsidR="007F0B1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ов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C5746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разработана на основе авторской программы </w:t>
      </w:r>
      <w:r w:rsidR="007F0B1D">
        <w:rPr>
          <w:rFonts w:ascii="Times New Roman" w:hAnsi="Times New Roman" w:cs="Times New Roman"/>
          <w:sz w:val="24"/>
          <w:szCs w:val="24"/>
        </w:rPr>
        <w:t>для общеобразов</w:t>
      </w:r>
      <w:r w:rsidR="00C57467">
        <w:rPr>
          <w:rFonts w:ascii="Times New Roman" w:hAnsi="Times New Roman" w:cs="Times New Roman"/>
          <w:sz w:val="24"/>
          <w:szCs w:val="24"/>
        </w:rPr>
        <w:t xml:space="preserve">ательных учреждений </w:t>
      </w:r>
      <w:r w:rsidR="007F0B1D">
        <w:rPr>
          <w:rFonts w:ascii="Times New Roman" w:hAnsi="Times New Roman" w:cs="Times New Roman"/>
          <w:sz w:val="24"/>
          <w:szCs w:val="24"/>
        </w:rPr>
        <w:t>Финансовая грамотность.</w:t>
      </w:r>
      <w:r w:rsidR="00B11DA5">
        <w:rPr>
          <w:rFonts w:ascii="Times New Roman" w:hAnsi="Times New Roman" w:cs="Times New Roman"/>
          <w:sz w:val="24"/>
          <w:szCs w:val="24"/>
        </w:rPr>
        <w:t xml:space="preserve"> 8-9 классы.</w:t>
      </w:r>
      <w:r w:rsidR="007F0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A5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="00B11DA5">
        <w:rPr>
          <w:rFonts w:ascii="Times New Roman" w:hAnsi="Times New Roman" w:cs="Times New Roman"/>
          <w:sz w:val="24"/>
          <w:szCs w:val="24"/>
        </w:rPr>
        <w:t xml:space="preserve"> Е.Б., Рязанова О.И., </w:t>
      </w:r>
      <w:proofErr w:type="spellStart"/>
      <w:r w:rsidR="00B11DA5"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 w:rsidR="00B11DA5">
        <w:rPr>
          <w:rFonts w:ascii="Times New Roman" w:hAnsi="Times New Roman" w:cs="Times New Roman"/>
          <w:sz w:val="24"/>
          <w:szCs w:val="24"/>
        </w:rPr>
        <w:t xml:space="preserve"> И. В.</w:t>
      </w:r>
      <w:r w:rsidR="007F0B1D">
        <w:rPr>
          <w:rFonts w:ascii="Times New Roman" w:hAnsi="Times New Roman" w:cs="Times New Roman"/>
          <w:sz w:val="24"/>
          <w:szCs w:val="24"/>
        </w:rPr>
        <w:t xml:space="preserve"> Вита-Пресс 2019 год</w:t>
      </w:r>
      <w:r w:rsidR="00B11DA5">
        <w:rPr>
          <w:rFonts w:ascii="Times New Roman" w:hAnsi="Times New Roman" w:cs="Times New Roman"/>
          <w:sz w:val="24"/>
          <w:szCs w:val="24"/>
        </w:rPr>
        <w:t>.</w:t>
      </w:r>
    </w:p>
    <w:p w14:paraId="593EA7AC" w14:textId="77777777" w:rsidR="00C57467" w:rsidRDefault="00C57467" w:rsidP="00211B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45ED7" w14:textId="77777777" w:rsidR="00CB554C" w:rsidRPr="00CB554C" w:rsidRDefault="00CB554C" w:rsidP="00211B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554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программы:</w:t>
      </w:r>
    </w:p>
    <w:p w14:paraId="27E72EA8" w14:textId="77777777" w:rsidR="00CB554C" w:rsidRDefault="00CB554C" w:rsidP="00211BE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554C">
        <w:rPr>
          <w:rFonts w:ascii="Times New Roman" w:eastAsia="Times New Roman" w:hAnsi="Times New Roman" w:cs="Times New Roman"/>
          <w:sz w:val="24"/>
          <w:szCs w:val="24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14:paraId="18C28531" w14:textId="77777777" w:rsidR="00C57467" w:rsidRPr="00C57467" w:rsidRDefault="00C57467" w:rsidP="00C57467">
      <w:pPr>
        <w:pStyle w:val="a3"/>
        <w:ind w:left="0" w:firstLine="708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b/>
          <w:sz w:val="24"/>
          <w:szCs w:val="24"/>
        </w:rPr>
        <w:t>Задачи</w:t>
      </w:r>
      <w:r w:rsidRPr="00C57467">
        <w:rPr>
          <w:rFonts w:asciiTheme="majorBidi" w:hAnsiTheme="majorBidi" w:cstheme="majorBidi"/>
          <w:sz w:val="24"/>
          <w:szCs w:val="24"/>
        </w:rPr>
        <w:t xml:space="preserve">: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 </w:t>
      </w:r>
    </w:p>
    <w:p w14:paraId="797C7932" w14:textId="77777777" w:rsidR="00C57467" w:rsidRPr="00C57467" w:rsidRDefault="00C57467" w:rsidP="00C57467">
      <w:pPr>
        <w:pStyle w:val="a3"/>
        <w:ind w:left="0" w:firstLine="708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  </w:t>
      </w:r>
    </w:p>
    <w:p w14:paraId="37426F8C" w14:textId="77777777" w:rsidR="00C57467" w:rsidRPr="00C57467" w:rsidRDefault="00C57467" w:rsidP="00C57467">
      <w:pPr>
        <w:pStyle w:val="a3"/>
        <w:ind w:left="0" w:firstLine="708"/>
        <w:rPr>
          <w:rFonts w:asciiTheme="majorBidi" w:hAnsiTheme="majorBidi" w:cstheme="majorBidi"/>
          <w:i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>развитие навыков принятия самостоятельных экономически обоснованных решений;</w:t>
      </w:r>
      <w:r w:rsidRPr="00C57467"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14:paraId="0ABE156B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b/>
          <w:sz w:val="24"/>
          <w:szCs w:val="24"/>
        </w:rPr>
      </w:pPr>
    </w:p>
    <w:p w14:paraId="39486F41" w14:textId="77777777" w:rsidR="00C57467" w:rsidRPr="00C57467" w:rsidRDefault="00C57467" w:rsidP="00C57467">
      <w:pPr>
        <w:spacing w:after="0" w:line="240" w:lineRule="auto"/>
        <w:ind w:firstLine="708"/>
        <w:rPr>
          <w:rFonts w:asciiTheme="majorBidi" w:hAnsiTheme="majorBidi" w:cstheme="majorBidi"/>
          <w:i/>
          <w:sz w:val="24"/>
          <w:szCs w:val="24"/>
        </w:rPr>
      </w:pPr>
      <w:r w:rsidRPr="00C57467">
        <w:rPr>
          <w:rFonts w:asciiTheme="majorBidi" w:hAnsiTheme="majorBidi" w:cstheme="majorBidi"/>
          <w:i/>
          <w:sz w:val="24"/>
          <w:szCs w:val="24"/>
        </w:rPr>
        <w:t xml:space="preserve">В процессе обучения используются: </w:t>
      </w:r>
    </w:p>
    <w:p w14:paraId="2AE0F219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1. Приемы актуализации субъективного опыта учащихся; </w:t>
      </w:r>
    </w:p>
    <w:p w14:paraId="12B468A0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2. Методы диалога и </w:t>
      </w:r>
      <w:proofErr w:type="spellStart"/>
      <w:r w:rsidRPr="00C57467">
        <w:rPr>
          <w:rFonts w:asciiTheme="majorBidi" w:hAnsiTheme="majorBidi" w:cstheme="majorBidi"/>
          <w:sz w:val="24"/>
          <w:szCs w:val="24"/>
        </w:rPr>
        <w:t>полилога</w:t>
      </w:r>
      <w:proofErr w:type="spellEnd"/>
      <w:r w:rsidRPr="00C57467">
        <w:rPr>
          <w:rFonts w:asciiTheme="majorBidi" w:hAnsiTheme="majorBidi" w:cstheme="majorBidi"/>
          <w:sz w:val="24"/>
          <w:szCs w:val="24"/>
        </w:rPr>
        <w:t xml:space="preserve">; </w:t>
      </w:r>
    </w:p>
    <w:p w14:paraId="2E1E76CD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3. Приемы создания коллективного и индивидуального выбора; </w:t>
      </w:r>
    </w:p>
    <w:p w14:paraId="61C0648C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4. Игровые методы; </w:t>
      </w:r>
    </w:p>
    <w:p w14:paraId="2CDE330A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5. Методы диагностики и самодиагностики; </w:t>
      </w:r>
    </w:p>
    <w:p w14:paraId="6358DADA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6. Технологии критического мышления; </w:t>
      </w:r>
    </w:p>
    <w:p w14:paraId="62D0BD54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7. Информационно-коммуникационные технологии; </w:t>
      </w:r>
    </w:p>
    <w:p w14:paraId="7CFC1B13" w14:textId="77777777" w:rsidR="00C57467" w:rsidRPr="00C57467" w:rsidRDefault="00C57467" w:rsidP="00C57467">
      <w:pPr>
        <w:pStyle w:val="a3"/>
        <w:ind w:left="0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8. Технологии коллективного метода обучения. </w:t>
      </w:r>
    </w:p>
    <w:p w14:paraId="6EA7A6C1" w14:textId="77777777" w:rsidR="00C57467" w:rsidRPr="00C57467" w:rsidRDefault="00C57467" w:rsidP="00C57467">
      <w:pPr>
        <w:pStyle w:val="a3"/>
        <w:ind w:left="0" w:firstLine="708"/>
        <w:rPr>
          <w:rFonts w:asciiTheme="majorBidi" w:hAnsiTheme="majorBidi" w:cstheme="majorBidi"/>
          <w:sz w:val="24"/>
          <w:szCs w:val="24"/>
        </w:rPr>
      </w:pPr>
      <w:r w:rsidRPr="00C57467">
        <w:rPr>
          <w:rFonts w:asciiTheme="majorBidi" w:hAnsiTheme="majorBidi" w:cstheme="majorBidi"/>
          <w:sz w:val="24"/>
          <w:szCs w:val="24"/>
        </w:rPr>
        <w:t xml:space="preserve">Освоение нового содержания осуществляется с опорой на </w:t>
      </w:r>
      <w:proofErr w:type="spellStart"/>
      <w:r w:rsidRPr="00C57467">
        <w:rPr>
          <w:rFonts w:asciiTheme="majorBidi" w:hAnsiTheme="majorBidi" w:cstheme="majorBidi"/>
          <w:sz w:val="24"/>
          <w:szCs w:val="24"/>
        </w:rPr>
        <w:t>межпредметные</w:t>
      </w:r>
      <w:proofErr w:type="spellEnd"/>
      <w:r w:rsidRPr="00C57467">
        <w:rPr>
          <w:rFonts w:asciiTheme="majorBidi" w:hAnsiTheme="majorBidi" w:cstheme="majorBidi"/>
          <w:sz w:val="24"/>
          <w:szCs w:val="24"/>
        </w:rPr>
        <w:t xml:space="preserve"> связи с курсами экономики, истории, обществознания, географии, литературы, искусства.</w:t>
      </w:r>
    </w:p>
    <w:p w14:paraId="49DA001E" w14:textId="3B568116" w:rsidR="009A55AA" w:rsidRPr="00C57467" w:rsidRDefault="009A55AA" w:rsidP="00211BEC">
      <w:pPr>
        <w:spacing w:after="0" w:line="240" w:lineRule="auto"/>
        <w:ind w:firstLine="709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C57467">
        <w:rPr>
          <w:rFonts w:asciiTheme="majorBidi" w:eastAsia="Times New Roman" w:hAnsiTheme="majorBidi" w:cstheme="majorBidi"/>
          <w:sz w:val="24"/>
          <w:szCs w:val="24"/>
        </w:rPr>
        <w:br w:type="page"/>
      </w:r>
    </w:p>
    <w:p w14:paraId="3C60D51C" w14:textId="7E8406F3" w:rsidR="009A55AA" w:rsidRPr="009A55AA" w:rsidRDefault="009A55AA" w:rsidP="00C5746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A55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14:paraId="58C4DE99" w14:textId="56D122C9" w:rsidR="007336F6" w:rsidRDefault="007336F6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305EC6" w14:textId="36154DA8" w:rsidR="009A55AA" w:rsidRPr="00C57467" w:rsidRDefault="009A55AA" w:rsidP="00C574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7467">
        <w:rPr>
          <w:rFonts w:ascii="Times New Roman" w:eastAsia="Calibri" w:hAnsi="Times New Roman" w:cs="Times New Roman"/>
          <w:b/>
          <w:sz w:val="24"/>
          <w:szCs w:val="24"/>
        </w:rPr>
        <w:t>Личностные планируемые результаты</w:t>
      </w:r>
    </w:p>
    <w:p w14:paraId="7386153F" w14:textId="42E184BD" w:rsidR="007336F6" w:rsidRDefault="007336F6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051031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14:paraId="0E4B0A8F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14:paraId="6FE0D2DC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14:paraId="1F0623A1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- участие в принятии решений о семейном бюджете. </w:t>
      </w:r>
    </w:p>
    <w:p w14:paraId="5852E985" w14:textId="77777777" w:rsid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E895B" w14:textId="77777777" w:rsidR="00CB554C" w:rsidRPr="00C57467" w:rsidRDefault="00CB554C" w:rsidP="00C574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7467">
        <w:rPr>
          <w:rFonts w:ascii="Times New Roman" w:eastAsia="Calibri" w:hAnsi="Times New Roman" w:cs="Times New Roman"/>
          <w:b/>
          <w:sz w:val="24"/>
          <w:szCs w:val="24"/>
        </w:rPr>
        <w:t>Метапредметные планируемые результаты</w:t>
      </w:r>
    </w:p>
    <w:p w14:paraId="3AA3DF60" w14:textId="77777777" w:rsid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91ABEF" w14:textId="24A839E2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DBE7F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14:paraId="170203B4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14:paraId="4354C3B7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25E52D95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CB554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B554C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14:paraId="64126865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BDE88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понимание цели своих действий; </w:t>
      </w:r>
    </w:p>
    <w:p w14:paraId="60D4DA33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планирование действия с помощью учителя и самостоятельно; </w:t>
      </w:r>
    </w:p>
    <w:p w14:paraId="60C3CBB7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проявление познавательной и творческой инициативы; </w:t>
      </w:r>
    </w:p>
    <w:p w14:paraId="526B089E" w14:textId="3801EC04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оценка правильности выполнения действий;</w:t>
      </w:r>
      <w:r w:rsidR="0040154F">
        <w:rPr>
          <w:rFonts w:ascii="Times New Roman" w:hAnsi="Times New Roman" w:cs="Times New Roman"/>
          <w:sz w:val="24"/>
          <w:szCs w:val="24"/>
        </w:rPr>
        <w:t xml:space="preserve"> </w:t>
      </w:r>
      <w:r w:rsidRPr="00CB554C">
        <w:rPr>
          <w:rFonts w:ascii="Times New Roman" w:hAnsi="Times New Roman" w:cs="Times New Roman"/>
          <w:sz w:val="24"/>
          <w:szCs w:val="24"/>
        </w:rPr>
        <w:t xml:space="preserve">самооценка и </w:t>
      </w:r>
      <w:proofErr w:type="spellStart"/>
      <w:r w:rsidRPr="00CB554C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CB554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3666C5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адекватное восприятие предложений товарищей, учителей, родителей. </w:t>
      </w:r>
    </w:p>
    <w:p w14:paraId="15117773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02F32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составление текстов в устной и письменной формах;</w:t>
      </w:r>
    </w:p>
    <w:p w14:paraId="1FBF88C0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готовность слушать собеседника и вести диалог; </w:t>
      </w:r>
    </w:p>
    <w:p w14:paraId="11EE03B2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14:paraId="73108440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умение излагать своё мнение, аргументировать свою точку зрения и давать оценку событий;</w:t>
      </w:r>
    </w:p>
    <w:p w14:paraId="5BAE7B1E" w14:textId="6AF24DAE" w:rsid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</w:t>
      </w:r>
      <w:proofErr w:type="gramStart"/>
      <w:r w:rsidRPr="00CB554C">
        <w:rPr>
          <w:rFonts w:ascii="Times New Roman" w:hAnsi="Times New Roman" w:cs="Times New Roman"/>
          <w:sz w:val="24"/>
          <w:szCs w:val="24"/>
        </w:rPr>
        <w:t>деятельности,  адекватно</w:t>
      </w:r>
      <w:proofErr w:type="gramEnd"/>
      <w:r w:rsidRPr="00CB554C">
        <w:rPr>
          <w:rFonts w:ascii="Times New Roman" w:hAnsi="Times New Roman" w:cs="Times New Roman"/>
          <w:sz w:val="24"/>
          <w:szCs w:val="24"/>
        </w:rPr>
        <w:t xml:space="preserve"> оценивать собственное поведение и поведение окружающих.</w:t>
      </w:r>
    </w:p>
    <w:p w14:paraId="6C9AEEE4" w14:textId="77777777" w:rsidR="00E33EBF" w:rsidRPr="00CB554C" w:rsidRDefault="00E33EBF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47205" w14:textId="77777777" w:rsidR="00E33EBF" w:rsidRDefault="00CB554C" w:rsidP="0040154F">
      <w:pPr>
        <w:pStyle w:val="a3"/>
        <w:numPr>
          <w:ilvl w:val="1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  <w:r w:rsidR="00E33EBF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="00E33EBF" w:rsidRPr="009A55AA">
        <w:rPr>
          <w:rFonts w:ascii="Times New Roman" w:eastAsia="Calibri" w:hAnsi="Times New Roman" w:cs="Times New Roman"/>
          <w:b/>
          <w:sz w:val="24"/>
          <w:szCs w:val="24"/>
        </w:rPr>
        <w:t xml:space="preserve"> планируемые результаты</w:t>
      </w:r>
    </w:p>
    <w:p w14:paraId="4FB60F14" w14:textId="4FB717CF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6D62A9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</w:t>
      </w:r>
      <w:proofErr w:type="gramStart"/>
      <w:r w:rsidRPr="00CB554C">
        <w:rPr>
          <w:rFonts w:ascii="Times New Roman" w:hAnsi="Times New Roman" w:cs="Times New Roman"/>
          <w:sz w:val="24"/>
          <w:szCs w:val="24"/>
        </w:rPr>
        <w:t>семьи;  понимание</w:t>
      </w:r>
      <w:proofErr w:type="gramEnd"/>
      <w:r w:rsidRPr="00CB554C">
        <w:rPr>
          <w:rFonts w:ascii="Times New Roman" w:hAnsi="Times New Roman" w:cs="Times New Roman"/>
          <w:sz w:val="24"/>
          <w:szCs w:val="24"/>
        </w:rPr>
        <w:t xml:space="preserve"> и правильное использование экономических терминов;</w:t>
      </w:r>
    </w:p>
    <w:p w14:paraId="7D6EB28D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освоение приёмов работы с экономической информацией, её осмысление; проведение простых финансовых расчётов.</w:t>
      </w:r>
    </w:p>
    <w:p w14:paraId="1AC4BE2A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lastRenderedPageBreak/>
        <w:t xml:space="preserve"> 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14:paraId="08C01D50" w14:textId="77777777" w:rsidR="00CB554C" w:rsidRPr="00CB554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развитие </w:t>
      </w:r>
      <w:proofErr w:type="gramStart"/>
      <w:r w:rsidRPr="00CB554C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CB554C">
        <w:rPr>
          <w:rFonts w:ascii="Times New Roman" w:hAnsi="Times New Roman" w:cs="Times New Roman"/>
          <w:sz w:val="24"/>
          <w:szCs w:val="24"/>
        </w:rPr>
        <w:t xml:space="preserve"> обучающихся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14:paraId="767A0903" w14:textId="59B8FE49" w:rsidR="00F66B98" w:rsidRPr="00211BEC" w:rsidRDefault="00CB554C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 </w:t>
      </w:r>
    </w:p>
    <w:p w14:paraId="3D10CE1C" w14:textId="3722A8D0" w:rsidR="00F66B98" w:rsidRDefault="00F66B98" w:rsidP="00211B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956BE" w14:textId="6E5F7DAC" w:rsidR="00E97394" w:rsidRDefault="00E97394" w:rsidP="00C57467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E97394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14:paraId="18DE48C5" w14:textId="52843151" w:rsidR="00E33EBF" w:rsidRDefault="00E33EBF" w:rsidP="00211BE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C16C99" w14:textId="67D2FE33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1. Управление денежными средствами семьи </w:t>
      </w:r>
    </w:p>
    <w:p w14:paraId="516FE3CD" w14:textId="77777777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 </w:t>
      </w:r>
      <w:r>
        <w:t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</w:t>
      </w:r>
    </w:p>
    <w:p w14:paraId="4C830E7C" w14:textId="77777777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t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 статей семейного и личного бюджета; обязательных ежемесячных трат семьи и личных трат.</w:t>
      </w:r>
    </w:p>
    <w:p w14:paraId="34D98879" w14:textId="709D67C6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2. Способы повышения семейного благосостояния </w:t>
      </w:r>
    </w:p>
    <w:p w14:paraId="18554800" w14:textId="77777777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Банк; инвестиционный фонд; страховая компания; финансовое планирование. 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14:paraId="69F1FA13" w14:textId="48C09833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3. Риски в мире денег </w:t>
      </w:r>
    </w:p>
    <w:p w14:paraId="03139468" w14:textId="77777777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</w:r>
    </w:p>
    <w:p w14:paraId="13A8FDEF" w14:textId="1F9BB59F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4. Семья и финансовые организации: как сотрудничать без проблем </w:t>
      </w:r>
    </w:p>
    <w:p w14:paraId="55227863" w14:textId="3393471D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 xml:space="preserve"> Банк; коммерческий банк; Центральный банк; бизнес; </w:t>
      </w:r>
      <w:proofErr w:type="spellStart"/>
      <w:r>
        <w:t>бизнесплан</w:t>
      </w:r>
      <w:proofErr w:type="spellEnd"/>
      <w:r>
        <w:t>; источники финансирования; валюта; мировой валютный рынок; курс валюты. 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 знать, как определяются курсы валют в экономике России.</w:t>
      </w:r>
    </w:p>
    <w:p w14:paraId="300C1AC1" w14:textId="785634F6" w:rsidR="00E33EBF" w:rsidRDefault="00E33EBF" w:rsidP="00C57467">
      <w:pPr>
        <w:pStyle w:val="af1"/>
        <w:spacing w:before="0" w:beforeAutospacing="0" w:after="0" w:afterAutospacing="0"/>
        <w:contextualSpacing/>
      </w:pPr>
      <w:r>
        <w:rPr>
          <w:b/>
          <w:bCs/>
        </w:rPr>
        <w:t xml:space="preserve">Раздел 5. Человек и государство: как они взаимодействуют </w:t>
      </w:r>
    </w:p>
    <w:p w14:paraId="5B6B2C1D" w14:textId="77777777" w:rsidR="00E33EBF" w:rsidRDefault="00E33EBF" w:rsidP="00211BEC">
      <w:pPr>
        <w:pStyle w:val="af1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Налоги; прямые и косвенные налоги; пошлины; сборы; пенсия; пенсионная система; пенсионные фонды. 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 Личностные характеристики и установки: Представление об ответственности налогоплательщика;</w:t>
      </w:r>
    </w:p>
    <w:p w14:paraId="2442F4BB" w14:textId="5D42709E" w:rsidR="001D7EDB" w:rsidRPr="001D7EDB" w:rsidRDefault="001D7EDB" w:rsidP="001D7E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1D7EDB" w:rsidRPr="001D7EDB" w:rsidSect="009A55AA">
          <w:headerReference w:type="default" r:id="rId7"/>
          <w:footerReference w:type="default" r:id="rId8"/>
          <w:pgSz w:w="11906" w:h="16838"/>
          <w:pgMar w:top="567" w:right="567" w:bottom="567" w:left="1134" w:header="709" w:footer="709" w:gutter="0"/>
          <w:pgNumType w:start="2"/>
          <w:cols w:space="708"/>
          <w:docGrid w:linePitch="360"/>
        </w:sectPr>
      </w:pPr>
    </w:p>
    <w:p w14:paraId="78F4CED1" w14:textId="77777777" w:rsidR="00C022D6" w:rsidRDefault="00711C58" w:rsidP="0040154F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</w:t>
      </w:r>
      <w:r w:rsidRPr="00BF72F8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  <w:r w:rsidR="000C48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AA7342E" w14:textId="61A306F2" w:rsidR="001D7EDB" w:rsidRPr="00EA16A4" w:rsidRDefault="001D7EDB" w:rsidP="001D7EDB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53020961"/>
    </w:p>
    <w:tbl>
      <w:tblPr>
        <w:tblStyle w:val="a9"/>
        <w:tblW w:w="4680" w:type="pct"/>
        <w:tblLook w:val="04A0" w:firstRow="1" w:lastRow="0" w:firstColumn="1" w:lastColumn="0" w:noHBand="0" w:noVBand="1"/>
      </w:tblPr>
      <w:tblGrid>
        <w:gridCol w:w="510"/>
        <w:gridCol w:w="8252"/>
        <w:gridCol w:w="781"/>
      </w:tblGrid>
      <w:tr w:rsidR="00C57467" w:rsidRPr="0090113A" w14:paraId="47B49A46" w14:textId="77777777" w:rsidTr="00C57467">
        <w:trPr>
          <w:trHeight w:val="453"/>
        </w:trPr>
        <w:tc>
          <w:tcPr>
            <w:tcW w:w="267" w:type="pct"/>
            <w:vMerge w:val="restart"/>
          </w:tcPr>
          <w:p w14:paraId="0B8993A5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324" w:type="pct"/>
            <w:vMerge w:val="restart"/>
          </w:tcPr>
          <w:p w14:paraId="37F1C6A2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Название темы, раздела</w:t>
            </w:r>
          </w:p>
        </w:tc>
        <w:tc>
          <w:tcPr>
            <w:tcW w:w="409" w:type="pct"/>
            <w:vMerge w:val="restart"/>
          </w:tcPr>
          <w:p w14:paraId="515DF657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</w:tr>
      <w:tr w:rsidR="00C57467" w:rsidRPr="0090113A" w14:paraId="3C250339" w14:textId="77777777" w:rsidTr="00C57467">
        <w:trPr>
          <w:trHeight w:val="417"/>
        </w:trPr>
        <w:tc>
          <w:tcPr>
            <w:tcW w:w="267" w:type="pct"/>
            <w:vMerge/>
          </w:tcPr>
          <w:p w14:paraId="768F5554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24" w:type="pct"/>
            <w:vMerge/>
          </w:tcPr>
          <w:p w14:paraId="73C978EA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9" w:type="pct"/>
            <w:vMerge/>
          </w:tcPr>
          <w:p w14:paraId="13309D86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57467" w:rsidRPr="0090113A" w14:paraId="65481B16" w14:textId="5A2657F7" w:rsidTr="00C57467">
        <w:trPr>
          <w:trHeight w:val="257"/>
        </w:trPr>
        <w:tc>
          <w:tcPr>
            <w:tcW w:w="4591" w:type="pct"/>
            <w:gridSpan w:val="2"/>
          </w:tcPr>
          <w:p w14:paraId="72F96943" w14:textId="77777777" w:rsidR="00C57467" w:rsidRPr="00711C58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 класс (33ч)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0C0983AA" w14:textId="77777777" w:rsidR="00C57467" w:rsidRPr="0090113A" w:rsidRDefault="00C57467"/>
        </w:tc>
      </w:tr>
      <w:tr w:rsidR="00C57467" w:rsidRPr="0090113A" w14:paraId="3D3F539A" w14:textId="640CB792" w:rsidTr="00C57467">
        <w:tc>
          <w:tcPr>
            <w:tcW w:w="4591" w:type="pct"/>
            <w:gridSpan w:val="2"/>
          </w:tcPr>
          <w:p w14:paraId="1A43FCA0" w14:textId="77777777" w:rsidR="00C57467" w:rsidRPr="000D12E9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79AC">
              <w:rPr>
                <w:rFonts w:ascii="Times New Roman" w:eastAsia="Calibri" w:hAnsi="Times New Roman" w:cs="Times New Roman"/>
                <w:b/>
                <w:bCs/>
              </w:rPr>
              <w:t>Управление денежными средствами семьи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(12ч)</w:t>
            </w:r>
          </w:p>
        </w:tc>
        <w:tc>
          <w:tcPr>
            <w:tcW w:w="409" w:type="pct"/>
            <w:vMerge/>
            <w:shd w:val="clear" w:color="auto" w:fill="auto"/>
          </w:tcPr>
          <w:p w14:paraId="56EB3953" w14:textId="77777777" w:rsidR="00C57467" w:rsidRPr="0090113A" w:rsidRDefault="00C57467"/>
        </w:tc>
      </w:tr>
      <w:tr w:rsidR="00C57467" w:rsidRPr="0090113A" w14:paraId="0F5700DA" w14:textId="19030477" w:rsidTr="00C57467">
        <w:tc>
          <w:tcPr>
            <w:tcW w:w="4591" w:type="pct"/>
            <w:gridSpan w:val="2"/>
          </w:tcPr>
          <w:p w14:paraId="41770DBE" w14:textId="77777777" w:rsidR="00C57467" w:rsidRPr="000D12E9" w:rsidRDefault="00C57467" w:rsidP="001B58A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D12E9">
              <w:rPr>
                <w:rFonts w:ascii="Times New Roman" w:eastAsia="Calibri" w:hAnsi="Times New Roman" w:cs="Times New Roman"/>
                <w:b/>
              </w:rPr>
              <w:t>Происхождение денег</w:t>
            </w:r>
            <w:r>
              <w:rPr>
                <w:rFonts w:ascii="Times New Roman" w:eastAsia="Calibri" w:hAnsi="Times New Roman" w:cs="Times New Roman"/>
                <w:b/>
              </w:rPr>
              <w:t xml:space="preserve"> (3ч)</w:t>
            </w:r>
          </w:p>
        </w:tc>
        <w:tc>
          <w:tcPr>
            <w:tcW w:w="409" w:type="pct"/>
            <w:vMerge/>
            <w:shd w:val="clear" w:color="auto" w:fill="auto"/>
          </w:tcPr>
          <w:p w14:paraId="23CEFE82" w14:textId="77777777" w:rsidR="00C57467" w:rsidRPr="0090113A" w:rsidRDefault="00C57467"/>
        </w:tc>
      </w:tr>
      <w:tr w:rsidR="00C57467" w:rsidRPr="0090113A" w14:paraId="291EF05A" w14:textId="77777777" w:rsidTr="00C57467">
        <w:tc>
          <w:tcPr>
            <w:tcW w:w="267" w:type="pct"/>
          </w:tcPr>
          <w:p w14:paraId="17C861F8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4324" w:type="pct"/>
          </w:tcPr>
          <w:p w14:paraId="7D633876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Деньги: что это такое?</w:t>
            </w:r>
          </w:p>
        </w:tc>
        <w:tc>
          <w:tcPr>
            <w:tcW w:w="409" w:type="pct"/>
          </w:tcPr>
          <w:p w14:paraId="627A111C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90113A" w14:paraId="6C5923E0" w14:textId="77777777" w:rsidTr="00C57467">
        <w:tc>
          <w:tcPr>
            <w:tcW w:w="267" w:type="pct"/>
          </w:tcPr>
          <w:p w14:paraId="22F767AA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2-3</w:t>
            </w:r>
          </w:p>
        </w:tc>
        <w:tc>
          <w:tcPr>
            <w:tcW w:w="4324" w:type="pct"/>
          </w:tcPr>
          <w:p w14:paraId="0850BCBA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409" w:type="pct"/>
          </w:tcPr>
          <w:p w14:paraId="1C64E87D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E40A07" w14:paraId="62925C93" w14:textId="1D5D5C78" w:rsidTr="00C57467">
        <w:tc>
          <w:tcPr>
            <w:tcW w:w="4591" w:type="pct"/>
            <w:gridSpan w:val="2"/>
          </w:tcPr>
          <w:p w14:paraId="32C249B4" w14:textId="77777777" w:rsidR="001D7EDB" w:rsidRPr="00E40A07" w:rsidRDefault="001D7EDB" w:rsidP="001B58A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0A07">
              <w:rPr>
                <w:rFonts w:ascii="Times New Roman" w:eastAsia="Calibri" w:hAnsi="Times New Roman" w:cs="Times New Roman"/>
                <w:b/>
              </w:rPr>
              <w:t>Источники денежных средств</w:t>
            </w:r>
            <w:r>
              <w:rPr>
                <w:rFonts w:ascii="Times New Roman" w:eastAsia="Calibri" w:hAnsi="Times New Roman" w:cs="Times New Roman"/>
                <w:b/>
              </w:rPr>
              <w:t xml:space="preserve"> (3ч)</w:t>
            </w:r>
          </w:p>
        </w:tc>
        <w:tc>
          <w:tcPr>
            <w:tcW w:w="409" w:type="pct"/>
            <w:shd w:val="clear" w:color="auto" w:fill="auto"/>
          </w:tcPr>
          <w:p w14:paraId="21B11839" w14:textId="77777777" w:rsidR="00C57467" w:rsidRPr="00E40A07" w:rsidRDefault="00C57467"/>
        </w:tc>
      </w:tr>
      <w:tr w:rsidR="00C57467" w:rsidRPr="0090113A" w14:paraId="5BD50ED1" w14:textId="77777777" w:rsidTr="00C57467">
        <w:tc>
          <w:tcPr>
            <w:tcW w:w="267" w:type="pct"/>
          </w:tcPr>
          <w:p w14:paraId="23F6599B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4324" w:type="pct"/>
          </w:tcPr>
          <w:p w14:paraId="3CD85FDB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источники доходов</w:t>
            </w:r>
          </w:p>
        </w:tc>
        <w:tc>
          <w:tcPr>
            <w:tcW w:w="409" w:type="pct"/>
          </w:tcPr>
          <w:p w14:paraId="53E23883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90113A" w14:paraId="330389CD" w14:textId="77777777" w:rsidTr="00C57467">
        <w:tc>
          <w:tcPr>
            <w:tcW w:w="267" w:type="pct"/>
          </w:tcPr>
          <w:p w14:paraId="17A6607D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5-6</w:t>
            </w:r>
          </w:p>
        </w:tc>
        <w:tc>
          <w:tcPr>
            <w:tcW w:w="4324" w:type="pct"/>
          </w:tcPr>
          <w:p w14:paraId="64D058D9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чего зависят личные и семейные доходы</w:t>
            </w:r>
          </w:p>
        </w:tc>
        <w:tc>
          <w:tcPr>
            <w:tcW w:w="409" w:type="pct"/>
          </w:tcPr>
          <w:p w14:paraId="27ED7AF0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E40A07" w14:paraId="50DDDCBF" w14:textId="064AEB40" w:rsidTr="00C57467">
        <w:tc>
          <w:tcPr>
            <w:tcW w:w="4591" w:type="pct"/>
            <w:gridSpan w:val="2"/>
          </w:tcPr>
          <w:p w14:paraId="29CA4C4D" w14:textId="77777777" w:rsidR="001D7EDB" w:rsidRPr="00E40A07" w:rsidRDefault="001D7EDB" w:rsidP="001B58A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0A07">
              <w:rPr>
                <w:rFonts w:ascii="Times New Roman" w:eastAsia="Calibri" w:hAnsi="Times New Roman" w:cs="Times New Roman"/>
                <w:b/>
              </w:rPr>
              <w:t>Контроль семейных расходов (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E40A07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  <w:tc>
          <w:tcPr>
            <w:tcW w:w="409" w:type="pct"/>
            <w:shd w:val="clear" w:color="auto" w:fill="auto"/>
          </w:tcPr>
          <w:p w14:paraId="032FAE60" w14:textId="77777777" w:rsidR="00C57467" w:rsidRPr="00E40A07" w:rsidRDefault="00C57467"/>
        </w:tc>
      </w:tr>
      <w:tr w:rsidR="00C57467" w:rsidRPr="0090113A" w14:paraId="1D26C61E" w14:textId="77777777" w:rsidTr="00C57467">
        <w:tc>
          <w:tcPr>
            <w:tcW w:w="267" w:type="pct"/>
          </w:tcPr>
          <w:p w14:paraId="6A6A5CC2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7-8-9</w:t>
            </w:r>
          </w:p>
        </w:tc>
        <w:tc>
          <w:tcPr>
            <w:tcW w:w="4324" w:type="pct"/>
          </w:tcPr>
          <w:p w14:paraId="0D75625C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контролировать семейные расходы</w:t>
            </w:r>
          </w:p>
        </w:tc>
        <w:tc>
          <w:tcPr>
            <w:tcW w:w="409" w:type="pct"/>
          </w:tcPr>
          <w:p w14:paraId="6B4B1BC4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C57467" w:rsidRPr="00E40A07" w14:paraId="3E375416" w14:textId="2EC4BEB4" w:rsidTr="00C57467">
        <w:tc>
          <w:tcPr>
            <w:tcW w:w="4591" w:type="pct"/>
            <w:gridSpan w:val="2"/>
          </w:tcPr>
          <w:p w14:paraId="738B332E" w14:textId="77777777" w:rsidR="001D7EDB" w:rsidRPr="00E40A07" w:rsidRDefault="001D7EDB" w:rsidP="001B58A6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0A07">
              <w:rPr>
                <w:rFonts w:ascii="Times New Roman" w:eastAsia="Calibri" w:hAnsi="Times New Roman" w:cs="Times New Roman"/>
                <w:b/>
              </w:rPr>
              <w:t>Построение семейного бюджета (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E40A07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  <w:tc>
          <w:tcPr>
            <w:tcW w:w="409" w:type="pct"/>
            <w:shd w:val="clear" w:color="auto" w:fill="auto"/>
          </w:tcPr>
          <w:p w14:paraId="4CD4DD20" w14:textId="77777777" w:rsidR="00C57467" w:rsidRPr="00E40A07" w:rsidRDefault="00C57467"/>
        </w:tc>
      </w:tr>
      <w:tr w:rsidR="00C57467" w:rsidRPr="0090113A" w14:paraId="3123DC8D" w14:textId="77777777" w:rsidTr="00C57467">
        <w:tc>
          <w:tcPr>
            <w:tcW w:w="267" w:type="pct"/>
          </w:tcPr>
          <w:p w14:paraId="6BA1AAE1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4324" w:type="pct"/>
          </w:tcPr>
          <w:p w14:paraId="3425603E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семейный бюджет и как его построить</w:t>
            </w:r>
          </w:p>
        </w:tc>
        <w:tc>
          <w:tcPr>
            <w:tcW w:w="409" w:type="pct"/>
          </w:tcPr>
          <w:p w14:paraId="18E9F096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90113A" w14:paraId="3BFF7E7A" w14:textId="77777777" w:rsidTr="00C57467">
        <w:tc>
          <w:tcPr>
            <w:tcW w:w="267" w:type="pct"/>
          </w:tcPr>
          <w:p w14:paraId="47D0E856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11-12</w:t>
            </w:r>
          </w:p>
        </w:tc>
        <w:tc>
          <w:tcPr>
            <w:tcW w:w="4324" w:type="pct"/>
          </w:tcPr>
          <w:p w14:paraId="346E0049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оптимизировать семейный бюджет</w:t>
            </w:r>
          </w:p>
        </w:tc>
        <w:tc>
          <w:tcPr>
            <w:tcW w:w="409" w:type="pct"/>
          </w:tcPr>
          <w:p w14:paraId="7B0DD093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5247BBFB" w14:textId="1D33F762" w:rsidTr="00C57467">
        <w:tc>
          <w:tcPr>
            <w:tcW w:w="4591" w:type="pct"/>
            <w:gridSpan w:val="2"/>
          </w:tcPr>
          <w:p w14:paraId="53A3E9A8" w14:textId="77777777" w:rsidR="00C57467" w:rsidRPr="00912789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(1ч)</w:t>
            </w:r>
          </w:p>
        </w:tc>
        <w:tc>
          <w:tcPr>
            <w:tcW w:w="409" w:type="pct"/>
            <w:shd w:val="clear" w:color="auto" w:fill="auto"/>
          </w:tcPr>
          <w:p w14:paraId="6DA62D83" w14:textId="77777777" w:rsidR="00C57467" w:rsidRPr="0090113A" w:rsidRDefault="00C57467"/>
        </w:tc>
      </w:tr>
      <w:tr w:rsidR="00C57467" w:rsidRPr="0090113A" w14:paraId="05B536A0" w14:textId="77777777" w:rsidTr="00C57467">
        <w:tc>
          <w:tcPr>
            <w:tcW w:w="267" w:type="pct"/>
          </w:tcPr>
          <w:p w14:paraId="25035FE1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4324" w:type="pct"/>
          </w:tcPr>
          <w:p w14:paraId="0D821076" w14:textId="77777777" w:rsidR="00C57467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«Управление денежными средствами семьи»</w:t>
            </w:r>
          </w:p>
        </w:tc>
        <w:tc>
          <w:tcPr>
            <w:tcW w:w="409" w:type="pct"/>
          </w:tcPr>
          <w:p w14:paraId="51BE2A8D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E40A07" w14:paraId="785E1833" w14:textId="1B2CDC4D" w:rsidTr="00C57467">
        <w:tc>
          <w:tcPr>
            <w:tcW w:w="4591" w:type="pct"/>
            <w:gridSpan w:val="2"/>
          </w:tcPr>
          <w:p w14:paraId="13FD52CC" w14:textId="77777777" w:rsidR="00C57467" w:rsidRPr="00E40A07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79AC">
              <w:rPr>
                <w:rFonts w:ascii="Times New Roman" w:eastAsia="Calibri" w:hAnsi="Times New Roman" w:cs="Times New Roman"/>
                <w:b/>
                <w:bCs/>
              </w:rPr>
              <w:t>Способы повышения семейного благосостояния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(6ч)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230C240E" w14:textId="77777777" w:rsidR="00C57467" w:rsidRPr="00E40A07" w:rsidRDefault="00C57467"/>
        </w:tc>
      </w:tr>
      <w:tr w:rsidR="00C57467" w:rsidRPr="00E40A07" w14:paraId="61BC1926" w14:textId="23CFFBC3" w:rsidTr="00C57467">
        <w:tc>
          <w:tcPr>
            <w:tcW w:w="4591" w:type="pct"/>
            <w:gridSpan w:val="2"/>
          </w:tcPr>
          <w:p w14:paraId="4CD3504B" w14:textId="77777777" w:rsidR="00C57467" w:rsidRPr="000C485C" w:rsidRDefault="00C57467" w:rsidP="001B58A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0C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увеличения семейных доходов с использованием услуг финансовых организаций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  <w:tc>
          <w:tcPr>
            <w:tcW w:w="409" w:type="pct"/>
            <w:vMerge/>
            <w:shd w:val="clear" w:color="auto" w:fill="auto"/>
          </w:tcPr>
          <w:p w14:paraId="7CFA3709" w14:textId="77777777" w:rsidR="00C57467" w:rsidRPr="00E40A07" w:rsidRDefault="00C57467"/>
        </w:tc>
      </w:tr>
      <w:tr w:rsidR="00C57467" w:rsidRPr="0090113A" w14:paraId="05BE6FE2" w14:textId="77777777" w:rsidTr="00C57467">
        <w:tc>
          <w:tcPr>
            <w:tcW w:w="267" w:type="pct"/>
          </w:tcPr>
          <w:p w14:paraId="081DA0B9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4324" w:type="pct"/>
          </w:tcPr>
          <w:p w14:paraId="73AB8B7B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нужны финансовые организации</w:t>
            </w:r>
          </w:p>
        </w:tc>
        <w:tc>
          <w:tcPr>
            <w:tcW w:w="409" w:type="pct"/>
          </w:tcPr>
          <w:p w14:paraId="1712E951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90113A" w14:paraId="7B59E14D" w14:textId="77777777" w:rsidTr="00C57467">
        <w:tc>
          <w:tcPr>
            <w:tcW w:w="267" w:type="pct"/>
          </w:tcPr>
          <w:p w14:paraId="75D6E9E5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4324" w:type="pct"/>
          </w:tcPr>
          <w:p w14:paraId="50D7EA41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увеличить семейные доходы с использованием финансовых организаций</w:t>
            </w:r>
          </w:p>
        </w:tc>
        <w:tc>
          <w:tcPr>
            <w:tcW w:w="409" w:type="pct"/>
          </w:tcPr>
          <w:p w14:paraId="0642A765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90113A" w14:paraId="283CFCB9" w14:textId="02D72E1F" w:rsidTr="00C57467">
        <w:tc>
          <w:tcPr>
            <w:tcW w:w="4591" w:type="pct"/>
            <w:gridSpan w:val="2"/>
          </w:tcPr>
          <w:p w14:paraId="422533B2" w14:textId="77777777" w:rsidR="00C57467" w:rsidRPr="000C485C" w:rsidRDefault="00C57467" w:rsidP="001B58A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0C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Финансовое планирование, как способ повышения благосостояния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(4ч)</w:t>
            </w:r>
          </w:p>
        </w:tc>
        <w:tc>
          <w:tcPr>
            <w:tcW w:w="409" w:type="pct"/>
            <w:shd w:val="clear" w:color="auto" w:fill="auto"/>
          </w:tcPr>
          <w:p w14:paraId="14111017" w14:textId="77777777" w:rsidR="00C57467" w:rsidRPr="0090113A" w:rsidRDefault="00C57467"/>
        </w:tc>
      </w:tr>
      <w:tr w:rsidR="00C57467" w:rsidRPr="0090113A" w14:paraId="21EA9A2D" w14:textId="77777777" w:rsidTr="00C57467">
        <w:tc>
          <w:tcPr>
            <w:tcW w:w="267" w:type="pct"/>
          </w:tcPr>
          <w:p w14:paraId="46B7FC81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16-17</w:t>
            </w:r>
          </w:p>
        </w:tc>
        <w:tc>
          <w:tcPr>
            <w:tcW w:w="4324" w:type="pct"/>
          </w:tcPr>
          <w:p w14:paraId="1B5EBCA7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нужно осуществлять финансовое планирование</w:t>
            </w:r>
          </w:p>
        </w:tc>
        <w:tc>
          <w:tcPr>
            <w:tcW w:w="409" w:type="pct"/>
          </w:tcPr>
          <w:p w14:paraId="1C7819B4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7C1B82DD" w14:textId="77777777" w:rsidTr="00C57467">
        <w:tc>
          <w:tcPr>
            <w:tcW w:w="267" w:type="pct"/>
          </w:tcPr>
          <w:p w14:paraId="4029665F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18-19</w:t>
            </w:r>
          </w:p>
        </w:tc>
        <w:tc>
          <w:tcPr>
            <w:tcW w:w="4324" w:type="pct"/>
          </w:tcPr>
          <w:p w14:paraId="0F4922EE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409" w:type="pct"/>
          </w:tcPr>
          <w:p w14:paraId="03CDC4D4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11C506B6" w14:textId="6DA2F801" w:rsidTr="00C57467">
        <w:tc>
          <w:tcPr>
            <w:tcW w:w="4591" w:type="pct"/>
            <w:gridSpan w:val="2"/>
          </w:tcPr>
          <w:p w14:paraId="46785797" w14:textId="77777777" w:rsidR="00C57467" w:rsidRPr="00912789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(2ч)</w:t>
            </w:r>
          </w:p>
        </w:tc>
        <w:tc>
          <w:tcPr>
            <w:tcW w:w="409" w:type="pct"/>
            <w:shd w:val="clear" w:color="auto" w:fill="auto"/>
          </w:tcPr>
          <w:p w14:paraId="2011314E" w14:textId="77777777" w:rsidR="00C57467" w:rsidRPr="0090113A" w:rsidRDefault="00C57467"/>
        </w:tc>
      </w:tr>
      <w:tr w:rsidR="00C57467" w:rsidRPr="0090113A" w14:paraId="6F9C3201" w14:textId="77777777" w:rsidTr="00C57467">
        <w:tc>
          <w:tcPr>
            <w:tcW w:w="267" w:type="pct"/>
          </w:tcPr>
          <w:p w14:paraId="4E9F3933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20-21</w:t>
            </w:r>
          </w:p>
        </w:tc>
        <w:tc>
          <w:tcPr>
            <w:tcW w:w="4324" w:type="pct"/>
          </w:tcPr>
          <w:p w14:paraId="4D624580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«Способы повышения семейного благосостояния»</w:t>
            </w:r>
          </w:p>
        </w:tc>
        <w:tc>
          <w:tcPr>
            <w:tcW w:w="409" w:type="pct"/>
          </w:tcPr>
          <w:p w14:paraId="4E110F86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23B015B3" w14:textId="4E9D4963" w:rsidTr="00C57467">
        <w:tc>
          <w:tcPr>
            <w:tcW w:w="4591" w:type="pct"/>
            <w:gridSpan w:val="2"/>
          </w:tcPr>
          <w:p w14:paraId="56375476" w14:textId="77777777" w:rsidR="00C57467" w:rsidRPr="003B51A0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 (10ч)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031542D2" w14:textId="77777777" w:rsidR="00C57467" w:rsidRPr="0090113A" w:rsidRDefault="00C57467"/>
        </w:tc>
      </w:tr>
      <w:tr w:rsidR="00C57467" w:rsidRPr="0090113A" w14:paraId="097CCADF" w14:textId="61B11C52" w:rsidTr="00C57467">
        <w:tc>
          <w:tcPr>
            <w:tcW w:w="4591" w:type="pct"/>
            <w:gridSpan w:val="2"/>
          </w:tcPr>
          <w:p w14:paraId="353D3DE8" w14:textId="77777777" w:rsidR="00C57467" w:rsidRPr="003B51A0" w:rsidRDefault="00C57467" w:rsidP="001B58A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(4ч)</w:t>
            </w:r>
          </w:p>
        </w:tc>
        <w:tc>
          <w:tcPr>
            <w:tcW w:w="409" w:type="pct"/>
            <w:vMerge/>
            <w:shd w:val="clear" w:color="auto" w:fill="auto"/>
          </w:tcPr>
          <w:p w14:paraId="6298722C" w14:textId="77777777" w:rsidR="00C57467" w:rsidRPr="0090113A" w:rsidRDefault="00C57467"/>
        </w:tc>
      </w:tr>
      <w:tr w:rsidR="00C57467" w:rsidRPr="0090113A" w14:paraId="33C8E696" w14:textId="77777777" w:rsidTr="00C57467">
        <w:tc>
          <w:tcPr>
            <w:tcW w:w="267" w:type="pct"/>
          </w:tcPr>
          <w:p w14:paraId="137F7B78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22-23</w:t>
            </w:r>
          </w:p>
        </w:tc>
        <w:tc>
          <w:tcPr>
            <w:tcW w:w="4324" w:type="pct"/>
          </w:tcPr>
          <w:p w14:paraId="1CB075C0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ОЖС: рождение ребенка, потеря кормильца, болезнь, потеря работы</w:t>
            </w:r>
          </w:p>
        </w:tc>
        <w:tc>
          <w:tcPr>
            <w:tcW w:w="409" w:type="pct"/>
          </w:tcPr>
          <w:p w14:paraId="38A20158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380708E9" w14:textId="77777777" w:rsidTr="00C57467">
        <w:tc>
          <w:tcPr>
            <w:tcW w:w="267" w:type="pct"/>
          </w:tcPr>
          <w:p w14:paraId="3D42C5DC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24-25</w:t>
            </w:r>
          </w:p>
        </w:tc>
        <w:tc>
          <w:tcPr>
            <w:tcW w:w="4324" w:type="pct"/>
          </w:tcPr>
          <w:p w14:paraId="45AD59B2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поможет страхование</w:t>
            </w:r>
          </w:p>
        </w:tc>
        <w:tc>
          <w:tcPr>
            <w:tcW w:w="409" w:type="pct"/>
          </w:tcPr>
          <w:p w14:paraId="2656D429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378EF346" w14:textId="524EAB35" w:rsidTr="00C57467">
        <w:tc>
          <w:tcPr>
            <w:tcW w:w="4591" w:type="pct"/>
            <w:gridSpan w:val="2"/>
          </w:tcPr>
          <w:p w14:paraId="00EDA2E6" w14:textId="77777777" w:rsidR="00C57467" w:rsidRPr="003B51A0" w:rsidRDefault="00C57467" w:rsidP="001B58A6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(3ч)</w:t>
            </w:r>
          </w:p>
        </w:tc>
        <w:tc>
          <w:tcPr>
            <w:tcW w:w="409" w:type="pct"/>
            <w:shd w:val="clear" w:color="auto" w:fill="auto"/>
          </w:tcPr>
          <w:p w14:paraId="2F0AE274" w14:textId="77777777" w:rsidR="00C57467" w:rsidRPr="0090113A" w:rsidRDefault="00C57467"/>
        </w:tc>
      </w:tr>
      <w:tr w:rsidR="00C57467" w:rsidRPr="0090113A" w14:paraId="7BCCD26B" w14:textId="77777777" w:rsidTr="00C57467">
        <w:tc>
          <w:tcPr>
            <w:tcW w:w="267" w:type="pct"/>
          </w:tcPr>
          <w:p w14:paraId="0217943C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26-27-28</w:t>
            </w:r>
          </w:p>
        </w:tc>
        <w:tc>
          <w:tcPr>
            <w:tcW w:w="4324" w:type="pct"/>
          </w:tcPr>
          <w:p w14:paraId="5D9E6B88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финансовые риски</w:t>
            </w:r>
          </w:p>
        </w:tc>
        <w:tc>
          <w:tcPr>
            <w:tcW w:w="409" w:type="pct"/>
          </w:tcPr>
          <w:p w14:paraId="219020EB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C57467" w:rsidRPr="0090113A" w14:paraId="5CCFB172" w14:textId="4F9E3995" w:rsidTr="00C57467">
        <w:tc>
          <w:tcPr>
            <w:tcW w:w="4591" w:type="pct"/>
            <w:gridSpan w:val="2"/>
          </w:tcPr>
          <w:p w14:paraId="7BB15325" w14:textId="77777777" w:rsidR="00C57467" w:rsidRPr="00912789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bookmarkStart w:id="2" w:name="_Hlk55166793"/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(2ч)</w:t>
            </w:r>
          </w:p>
        </w:tc>
        <w:tc>
          <w:tcPr>
            <w:tcW w:w="409" w:type="pct"/>
            <w:shd w:val="clear" w:color="auto" w:fill="auto"/>
          </w:tcPr>
          <w:p w14:paraId="0413E0E0" w14:textId="77777777" w:rsidR="00C57467" w:rsidRPr="0090113A" w:rsidRDefault="00C57467"/>
        </w:tc>
      </w:tr>
      <w:bookmarkEnd w:id="2"/>
      <w:tr w:rsidR="00C57467" w:rsidRPr="0090113A" w14:paraId="4A046BE4" w14:textId="77777777" w:rsidTr="00C57467">
        <w:tc>
          <w:tcPr>
            <w:tcW w:w="267" w:type="pct"/>
          </w:tcPr>
          <w:p w14:paraId="26D737C2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29-30</w:t>
            </w:r>
          </w:p>
        </w:tc>
        <w:tc>
          <w:tcPr>
            <w:tcW w:w="4324" w:type="pct"/>
          </w:tcPr>
          <w:p w14:paraId="2982E30C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«Риски в мире денег»</w:t>
            </w:r>
          </w:p>
        </w:tc>
        <w:tc>
          <w:tcPr>
            <w:tcW w:w="409" w:type="pct"/>
          </w:tcPr>
          <w:p w14:paraId="1D4D0779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C57467" w:rsidRPr="0090113A" w14:paraId="298F3CB6" w14:textId="49F1A4C4" w:rsidTr="00C57467">
        <w:tc>
          <w:tcPr>
            <w:tcW w:w="4591" w:type="pct"/>
            <w:gridSpan w:val="2"/>
          </w:tcPr>
          <w:p w14:paraId="26ABD821" w14:textId="77777777" w:rsidR="001D7EDB" w:rsidRDefault="001D7EDB" w:rsidP="001B58A6">
            <w:pPr>
              <w:rPr>
                <w:rFonts w:ascii="Times New Roman" w:eastAsia="Calibri" w:hAnsi="Times New Roman" w:cs="Times New Roman"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(3ч)</w:t>
            </w:r>
          </w:p>
        </w:tc>
        <w:tc>
          <w:tcPr>
            <w:tcW w:w="409" w:type="pct"/>
            <w:shd w:val="clear" w:color="auto" w:fill="auto"/>
          </w:tcPr>
          <w:p w14:paraId="564AD4D5" w14:textId="77777777" w:rsidR="00C57467" w:rsidRPr="0090113A" w:rsidRDefault="00C57467"/>
        </w:tc>
      </w:tr>
      <w:tr w:rsidR="00C57467" w:rsidRPr="0090113A" w14:paraId="3DA1EA47" w14:textId="77777777" w:rsidTr="00C57467">
        <w:tc>
          <w:tcPr>
            <w:tcW w:w="267" w:type="pct"/>
          </w:tcPr>
          <w:p w14:paraId="7718D9F8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31-32</w:t>
            </w:r>
          </w:p>
        </w:tc>
        <w:tc>
          <w:tcPr>
            <w:tcW w:w="4324" w:type="pct"/>
          </w:tcPr>
          <w:p w14:paraId="0F6F06B8" w14:textId="77777777" w:rsidR="00C57467" w:rsidRPr="0090113A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финансовые пирамиды</w:t>
            </w:r>
          </w:p>
        </w:tc>
        <w:tc>
          <w:tcPr>
            <w:tcW w:w="409" w:type="pct"/>
          </w:tcPr>
          <w:p w14:paraId="31616BA1" w14:textId="77777777" w:rsidR="00C57467" w:rsidRPr="0090113A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C57467" w:rsidRPr="0090113A" w14:paraId="2A107382" w14:textId="77777777" w:rsidTr="00C57467">
        <w:tc>
          <w:tcPr>
            <w:tcW w:w="267" w:type="pct"/>
          </w:tcPr>
          <w:p w14:paraId="07A58A47" w14:textId="0FD3E339" w:rsidR="00C57467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33-34</w:t>
            </w:r>
          </w:p>
        </w:tc>
        <w:tc>
          <w:tcPr>
            <w:tcW w:w="4324" w:type="pct"/>
          </w:tcPr>
          <w:p w14:paraId="27634A72" w14:textId="77777777" w:rsidR="00C57467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  <w:r w:rsidRPr="00777B7E">
              <w:rPr>
                <w:rFonts w:ascii="Times New Roman" w:hAnsi="Times New Roman" w:cs="Times New Roman"/>
              </w:rPr>
              <w:t>Повторение пройденного материала за курс 8 класса</w:t>
            </w:r>
          </w:p>
          <w:p w14:paraId="74B66928" w14:textId="438D863A" w:rsidR="00C57467" w:rsidRDefault="00C57467" w:rsidP="001B58A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14:paraId="14ED198C" w14:textId="77777777" w:rsidR="00C57467" w:rsidRDefault="00C57467" w:rsidP="001B58A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bookmarkEnd w:id="1"/>
    </w:tbl>
    <w:p w14:paraId="3245F862" w14:textId="77777777" w:rsidR="00C06A5F" w:rsidRDefault="00C06A5F" w:rsidP="00211BE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C06A5F" w:rsidSect="00C57467">
          <w:pgSz w:w="11906" w:h="16838"/>
          <w:pgMar w:top="567" w:right="1134" w:bottom="567" w:left="567" w:header="709" w:footer="709" w:gutter="0"/>
          <w:cols w:space="708"/>
          <w:docGrid w:linePitch="360"/>
        </w:sectPr>
      </w:pPr>
    </w:p>
    <w:p w14:paraId="1AFEB1C8" w14:textId="77777777" w:rsidR="00FE1C88" w:rsidRDefault="00FE1C88" w:rsidP="00C57467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53007595"/>
    </w:p>
    <w:p w14:paraId="37F6FED4" w14:textId="77777777" w:rsidR="00FE1C88" w:rsidRDefault="00FE1C88" w:rsidP="00FE1C8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Темы проектов по технологии для учащихся 8-9 классов.</w:t>
      </w:r>
    </w:p>
    <w:bookmarkEnd w:id="3"/>
    <w:p w14:paraId="199AD533" w14:textId="77777777" w:rsidR="00FE1C88" w:rsidRDefault="00FE1C88" w:rsidP="00FE1C8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51"/>
        <w:gridCol w:w="8896"/>
      </w:tblGrid>
      <w:tr w:rsidR="00FE1C88" w:rsidRPr="00DE7900" w14:paraId="0C325181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B242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78AD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«Учимся финансовой грамотности на успехах и ошибках литературных героев»</w:t>
            </w:r>
          </w:p>
        </w:tc>
      </w:tr>
      <w:tr w:rsidR="00FE1C88" w:rsidRPr="00DE7900" w14:paraId="73BB7159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6E60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0084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Мой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первый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бизнес-проект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04EE7599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66E7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AA9F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 </w:t>
            </w:r>
            <w:proofErr w:type="spellStart"/>
            <w:r w:rsidRPr="00DE7900">
              <w:rPr>
                <w:rFonts w:ascii="Times New Roman" w:hAnsi="Times New Roman"/>
              </w:rPr>
              <w:t>звонкой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монеты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41F3C770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FF38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FE55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 xml:space="preserve">«Денежные </w:t>
            </w:r>
            <w:proofErr w:type="gramStart"/>
            <w:r w:rsidRPr="00DE7900">
              <w:rPr>
                <w:rFonts w:ascii="Times New Roman" w:hAnsi="Times New Roman"/>
                <w:lang w:val="ru-RU"/>
              </w:rPr>
              <w:t>реформы  в</w:t>
            </w:r>
            <w:proofErr w:type="gramEnd"/>
            <w:r w:rsidRPr="00DE7900">
              <w:rPr>
                <w:rFonts w:ascii="Times New Roman" w:hAnsi="Times New Roman"/>
                <w:lang w:val="ru-RU"/>
              </w:rPr>
              <w:t xml:space="preserve"> истории России»</w:t>
            </w:r>
          </w:p>
        </w:tc>
      </w:tr>
      <w:tr w:rsidR="00FE1C88" w:rsidRPr="00DE7900" w14:paraId="075F519D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6F53F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B386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«СМС-</w:t>
            </w:r>
            <w:proofErr w:type="spellStart"/>
            <w:r w:rsidRPr="00DE7900">
              <w:rPr>
                <w:rFonts w:ascii="Times New Roman" w:hAnsi="Times New Roman"/>
              </w:rPr>
              <w:t>мошенничества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008BEA81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9C1F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431EB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Финансовые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пирамиды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582E994D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FA28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9938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«Жизнь в кредит: за и против»</w:t>
            </w:r>
          </w:p>
        </w:tc>
      </w:tr>
      <w:tr w:rsidR="00FE1C88" w:rsidRPr="00DE7900" w14:paraId="34079EF2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F7A7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8733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Карманные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деньги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13F894D6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98794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2EE31" w14:textId="4EC0AE24" w:rsidR="00FE1C88" w:rsidRPr="00DE7900" w:rsidRDefault="00FE1C88" w:rsidP="00C57467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«Нумизматика»</w:t>
            </w:r>
          </w:p>
        </w:tc>
      </w:tr>
      <w:tr w:rsidR="00FE1C88" w:rsidRPr="00DE7900" w14:paraId="1D59FEE9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290B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6E15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«Золотые монеты в истории династии Романовых»</w:t>
            </w:r>
          </w:p>
        </w:tc>
      </w:tr>
      <w:tr w:rsidR="00FE1C88" w:rsidRPr="00DE7900" w14:paraId="422C407E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FDF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FFE52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Памятные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монеты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5C9C146D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FE2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4350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Тема «денег» в русской литературе</w:t>
            </w:r>
          </w:p>
        </w:tc>
      </w:tr>
      <w:tr w:rsidR="00FE1C88" w:rsidRPr="00DE7900" w14:paraId="7121143E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748F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7F6C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меценатства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151F4F7F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8FB4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A58F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Меценаты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Великого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Новгорода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2E84E8EB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6804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85A1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Самые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необычные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налоги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мира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57EA48FD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3A91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932F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Необычные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виды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страхования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224D4F44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06B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C7D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пенсий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47CB4C13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69F5A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E349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 миру по нитке: памятники, посвященные деньгам»</w:t>
            </w:r>
          </w:p>
        </w:tc>
      </w:tr>
      <w:tr w:rsidR="00FE1C88" w:rsidRPr="00DE7900" w14:paraId="0EAA2F65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2459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F078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Стиль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банковского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сотрудника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4770EA35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8FCA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46AB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Банковский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этикет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0B4D597E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D62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5B3BF" w14:textId="50E569E7" w:rsidR="00FE1C88" w:rsidRPr="00DE7900" w:rsidRDefault="00FE1C88" w:rsidP="00C57467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«Анализ банковских услуг населению»</w:t>
            </w:r>
          </w:p>
        </w:tc>
      </w:tr>
      <w:tr w:rsidR="00FE1C88" w:rsidRPr="00DE7900" w14:paraId="598E13E7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E59B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32F2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Способы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защиты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российской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банкноты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03CD9E0F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E6247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2411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Киберугрозы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банковской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сфере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64326F36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5EEC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436C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«Князь Иван Калита первый финансист Древней Руси»</w:t>
            </w:r>
          </w:p>
        </w:tc>
      </w:tr>
      <w:tr w:rsidR="00FE1C88" w:rsidRPr="00DE7900" w14:paraId="12893984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4773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F0901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«10 новых профессий в финансовой сфере»</w:t>
            </w:r>
          </w:p>
        </w:tc>
      </w:tr>
      <w:tr w:rsidR="00FE1C88" w:rsidRPr="00DE7900" w14:paraId="684755FB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041B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6BFC3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«Стиль банковского сотрудника: одежда, макияж, маникюр, парфюм»</w:t>
            </w:r>
          </w:p>
        </w:tc>
      </w:tr>
      <w:tr w:rsidR="00FE1C88" w:rsidRPr="00DE7900" w14:paraId="66D3F23A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7C97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70B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Какими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будут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будущего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44CDCECB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86B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E018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Самые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дорогие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монеты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мира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0C59EA57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1C7C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999E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«Города России на банкнотах разного достоинства»</w:t>
            </w:r>
          </w:p>
        </w:tc>
      </w:tr>
      <w:tr w:rsidR="00FE1C88" w:rsidRPr="00DE7900" w14:paraId="07BDC9D4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FB7F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469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Деньги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Древней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Руси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1CD92D6E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47BB2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1F8D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Тема «Денег в музыкальной культуре запада и России»</w:t>
            </w:r>
          </w:p>
        </w:tc>
      </w:tr>
      <w:tr w:rsidR="00FE1C88" w:rsidRPr="00DE7900" w14:paraId="29EA64E6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09A32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43B5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«Самые известные финансовые мошенники в истории»</w:t>
            </w:r>
          </w:p>
        </w:tc>
      </w:tr>
      <w:tr w:rsidR="00FE1C88" w:rsidRPr="00DE7900" w14:paraId="41C87585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DA5D8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2497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«Самые необычные деньги в мире»</w:t>
            </w:r>
          </w:p>
        </w:tc>
      </w:tr>
      <w:tr w:rsidR="00FE1C88" w:rsidRPr="00DE7900" w14:paraId="6F1FD0F2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13FCA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9055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proofErr w:type="spellStart"/>
            <w:r w:rsidRPr="00DE7900">
              <w:rPr>
                <w:rFonts w:ascii="Times New Roman" w:hAnsi="Times New Roman"/>
              </w:rPr>
              <w:t>Тема</w:t>
            </w:r>
            <w:proofErr w:type="spellEnd"/>
            <w:r w:rsidRPr="00DE7900">
              <w:rPr>
                <w:rFonts w:ascii="Times New Roman" w:hAnsi="Times New Roman"/>
              </w:rPr>
              <w:t xml:space="preserve"> «</w:t>
            </w:r>
            <w:proofErr w:type="spellStart"/>
            <w:r w:rsidRPr="00DE7900">
              <w:rPr>
                <w:rFonts w:ascii="Times New Roman" w:hAnsi="Times New Roman"/>
              </w:rPr>
              <w:t>Денег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живописи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7B9A4399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C009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6F74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Формирование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имиджа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21130918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43BC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6694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Достопримечательности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на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купюрах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50666DEA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A293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DED6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Казнь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через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казну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61D45AFE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905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F7E8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«Детские сказки о деньгах и торговле»</w:t>
            </w:r>
          </w:p>
        </w:tc>
      </w:tr>
      <w:tr w:rsidR="00FE1C88" w:rsidRPr="00DE7900" w14:paraId="5FF40646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A8B4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BC07B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«В мире профессий: Финансовый директор</w:t>
            </w:r>
          </w:p>
        </w:tc>
      </w:tr>
      <w:tr w:rsidR="00FE1C88" w:rsidRPr="00DE7900" w14:paraId="481AB022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923C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C35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Банковский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этикет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1AC438B3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3F107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69D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Стиль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банковского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сотрудника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51D617EB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F6B4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42C4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«Денежная роль золота в истории человечества»</w:t>
            </w:r>
          </w:p>
        </w:tc>
      </w:tr>
      <w:tr w:rsidR="00FE1C88" w:rsidRPr="00DE7900" w14:paraId="3364696A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6D7D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50318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«Золотые монеты в истории династии Романовых»</w:t>
            </w:r>
          </w:p>
        </w:tc>
      </w:tr>
      <w:tr w:rsidR="00FE1C88" w:rsidRPr="00DE7900" w14:paraId="70963C67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DC1A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AE0F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«История бумажных денег в Царской России»</w:t>
            </w:r>
          </w:p>
        </w:tc>
      </w:tr>
      <w:tr w:rsidR="00FE1C88" w:rsidRPr="00DE7900" w14:paraId="09F364B1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3C25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833A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Портреты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на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деньгах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59336E49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A2E8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787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появления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векселя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784D77BD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D1BE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3D18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благотворительности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E1C88" w:rsidRPr="00DE7900" w14:paraId="13983C79" w14:textId="77777777" w:rsidTr="000B4D2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78C70" w14:textId="77777777" w:rsidR="00FE1C88" w:rsidRPr="00DE7900" w:rsidRDefault="00FE1C88" w:rsidP="000B4D2C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50.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38B6B" w14:textId="77777777" w:rsidR="00FE1C88" w:rsidRPr="00DE7900" w:rsidRDefault="00FE1C88" w:rsidP="000B4D2C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«Семь веков в истории Казначейства в России»</w:t>
            </w:r>
          </w:p>
        </w:tc>
      </w:tr>
    </w:tbl>
    <w:p w14:paraId="5254B510" w14:textId="77777777" w:rsidR="00FE1C88" w:rsidRPr="00DE7900" w:rsidRDefault="00FE1C88" w:rsidP="00FE1C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B30F1E" w14:textId="77777777" w:rsidR="00FE1C88" w:rsidRDefault="00FE1C88" w:rsidP="00FE1C8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579F61" w14:textId="77777777" w:rsidR="00FE1C88" w:rsidRDefault="00FE1C88" w:rsidP="00FE1C88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4" w:name="_Hlk53007993"/>
      <w:bookmarkEnd w:id="4"/>
    </w:p>
    <w:sectPr w:rsidR="00FE1C88" w:rsidSect="00A71516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E9135" w14:textId="77777777" w:rsidR="00172BAE" w:rsidRDefault="00172BAE" w:rsidP="009A55AA">
      <w:pPr>
        <w:spacing w:after="0" w:line="240" w:lineRule="auto"/>
      </w:pPr>
      <w:r>
        <w:separator/>
      </w:r>
    </w:p>
  </w:endnote>
  <w:endnote w:type="continuationSeparator" w:id="0">
    <w:p w14:paraId="3568926E" w14:textId="77777777" w:rsidR="00172BAE" w:rsidRDefault="00172BAE" w:rsidP="009A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059858"/>
      <w:docPartObj>
        <w:docPartGallery w:val="Page Numbers (Bottom of Page)"/>
        <w:docPartUnique/>
      </w:docPartObj>
    </w:sdtPr>
    <w:sdtEndPr/>
    <w:sdtContent>
      <w:p w14:paraId="0CD851A6" w14:textId="43987238" w:rsidR="0040154F" w:rsidRDefault="004015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4B5">
          <w:rPr>
            <w:noProof/>
          </w:rPr>
          <w:t>6</w:t>
        </w:r>
        <w:r>
          <w:fldChar w:fldCharType="end"/>
        </w:r>
      </w:p>
    </w:sdtContent>
  </w:sdt>
  <w:p w14:paraId="2D5620D0" w14:textId="77777777" w:rsidR="0040154F" w:rsidRDefault="004015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23146" w14:textId="77777777" w:rsidR="00172BAE" w:rsidRDefault="00172BAE" w:rsidP="009A55AA">
      <w:pPr>
        <w:spacing w:after="0" w:line="240" w:lineRule="auto"/>
      </w:pPr>
      <w:r>
        <w:separator/>
      </w:r>
    </w:p>
  </w:footnote>
  <w:footnote w:type="continuationSeparator" w:id="0">
    <w:p w14:paraId="26E36E92" w14:textId="77777777" w:rsidR="00172BAE" w:rsidRDefault="00172BAE" w:rsidP="009A5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78A2" w14:textId="6F3C41DD" w:rsidR="0040154F" w:rsidRDefault="0040154F">
    <w:pPr>
      <w:pStyle w:val="a5"/>
      <w:jc w:val="right"/>
    </w:pPr>
  </w:p>
  <w:p w14:paraId="0D091764" w14:textId="77777777" w:rsidR="0040154F" w:rsidRDefault="004015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C647D7"/>
    <w:multiLevelType w:val="multilevel"/>
    <w:tmpl w:val="D4A0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AA5E55"/>
    <w:multiLevelType w:val="multilevel"/>
    <w:tmpl w:val="D4A0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916ECF"/>
    <w:multiLevelType w:val="hybridMultilevel"/>
    <w:tmpl w:val="D3388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62C86"/>
    <w:multiLevelType w:val="multilevel"/>
    <w:tmpl w:val="AD74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E1302"/>
    <w:multiLevelType w:val="multilevel"/>
    <w:tmpl w:val="FC9E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01E55"/>
    <w:multiLevelType w:val="multilevel"/>
    <w:tmpl w:val="D4A0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1D36B9"/>
    <w:multiLevelType w:val="hybridMultilevel"/>
    <w:tmpl w:val="84F0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7D0E"/>
    <w:multiLevelType w:val="multilevel"/>
    <w:tmpl w:val="FC9E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3B1DB8"/>
    <w:multiLevelType w:val="hybridMultilevel"/>
    <w:tmpl w:val="6250EC68"/>
    <w:lvl w:ilvl="0" w:tplc="B77A4474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0492"/>
    <w:multiLevelType w:val="hybridMultilevel"/>
    <w:tmpl w:val="81E003DA"/>
    <w:lvl w:ilvl="0" w:tplc="6DB63FC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93E77"/>
    <w:multiLevelType w:val="hybridMultilevel"/>
    <w:tmpl w:val="BA222A3A"/>
    <w:lvl w:ilvl="0" w:tplc="09E61C3E">
      <w:start w:val="1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806668"/>
    <w:multiLevelType w:val="hybridMultilevel"/>
    <w:tmpl w:val="D3388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F278A"/>
    <w:multiLevelType w:val="multilevel"/>
    <w:tmpl w:val="3B684D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643EFB"/>
    <w:multiLevelType w:val="hybridMultilevel"/>
    <w:tmpl w:val="BDC23D52"/>
    <w:lvl w:ilvl="0" w:tplc="2188D1CA">
      <w:start w:val="1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C204EC"/>
    <w:multiLevelType w:val="multilevel"/>
    <w:tmpl w:val="FF0A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D7C3A"/>
    <w:multiLevelType w:val="hybridMultilevel"/>
    <w:tmpl w:val="E412050C"/>
    <w:lvl w:ilvl="0" w:tplc="10F016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B11D0"/>
    <w:multiLevelType w:val="hybridMultilevel"/>
    <w:tmpl w:val="3E303B9A"/>
    <w:lvl w:ilvl="0" w:tplc="8E2814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0B02E4"/>
    <w:multiLevelType w:val="hybridMultilevel"/>
    <w:tmpl w:val="6C3E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5493F"/>
    <w:multiLevelType w:val="hybridMultilevel"/>
    <w:tmpl w:val="F2A4FDBC"/>
    <w:lvl w:ilvl="0" w:tplc="B7EE95C4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6"/>
  </w:num>
  <w:num w:numId="9">
    <w:abstractNumId w:val="17"/>
  </w:num>
  <w:num w:numId="10">
    <w:abstractNumId w:val="18"/>
  </w:num>
  <w:num w:numId="11">
    <w:abstractNumId w:val="4"/>
  </w:num>
  <w:num w:numId="12">
    <w:abstractNumId w:val="15"/>
  </w:num>
  <w:num w:numId="13">
    <w:abstractNumId w:val="10"/>
  </w:num>
  <w:num w:numId="14">
    <w:abstractNumId w:val="9"/>
  </w:num>
  <w:num w:numId="15">
    <w:abstractNumId w:val="19"/>
  </w:num>
  <w:num w:numId="16">
    <w:abstractNumId w:val="11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F6"/>
    <w:rsid w:val="0000328C"/>
    <w:rsid w:val="00032214"/>
    <w:rsid w:val="000B3633"/>
    <w:rsid w:val="000B4971"/>
    <w:rsid w:val="000C485C"/>
    <w:rsid w:val="000D12E9"/>
    <w:rsid w:val="000D53AE"/>
    <w:rsid w:val="001214DE"/>
    <w:rsid w:val="00143FFC"/>
    <w:rsid w:val="00152A61"/>
    <w:rsid w:val="00172BAE"/>
    <w:rsid w:val="001A3E07"/>
    <w:rsid w:val="001D7EDB"/>
    <w:rsid w:val="00211BEC"/>
    <w:rsid w:val="00261400"/>
    <w:rsid w:val="00286E00"/>
    <w:rsid w:val="002D033A"/>
    <w:rsid w:val="002D5D23"/>
    <w:rsid w:val="003165FF"/>
    <w:rsid w:val="00360963"/>
    <w:rsid w:val="00397F5D"/>
    <w:rsid w:val="003B51A0"/>
    <w:rsid w:val="003D3BC2"/>
    <w:rsid w:val="003F6A34"/>
    <w:rsid w:val="0040154F"/>
    <w:rsid w:val="00456345"/>
    <w:rsid w:val="0048307E"/>
    <w:rsid w:val="004A6C42"/>
    <w:rsid w:val="005128EA"/>
    <w:rsid w:val="0055617A"/>
    <w:rsid w:val="005A378B"/>
    <w:rsid w:val="00640C3D"/>
    <w:rsid w:val="00647874"/>
    <w:rsid w:val="006715CF"/>
    <w:rsid w:val="00676FA6"/>
    <w:rsid w:val="006A0FE2"/>
    <w:rsid w:val="006C14C9"/>
    <w:rsid w:val="006C533D"/>
    <w:rsid w:val="006D3981"/>
    <w:rsid w:val="006E6704"/>
    <w:rsid w:val="00711C58"/>
    <w:rsid w:val="0071798A"/>
    <w:rsid w:val="007336F6"/>
    <w:rsid w:val="00786972"/>
    <w:rsid w:val="007B6C06"/>
    <w:rsid w:val="007E7092"/>
    <w:rsid w:val="007F0B1D"/>
    <w:rsid w:val="00813C23"/>
    <w:rsid w:val="00833B32"/>
    <w:rsid w:val="00840721"/>
    <w:rsid w:val="00862E4D"/>
    <w:rsid w:val="008638B1"/>
    <w:rsid w:val="008B3251"/>
    <w:rsid w:val="008B630E"/>
    <w:rsid w:val="008C3C8E"/>
    <w:rsid w:val="008E4577"/>
    <w:rsid w:val="008F563D"/>
    <w:rsid w:val="0090113A"/>
    <w:rsid w:val="00903E60"/>
    <w:rsid w:val="00912789"/>
    <w:rsid w:val="00986226"/>
    <w:rsid w:val="009A55AA"/>
    <w:rsid w:val="009C556C"/>
    <w:rsid w:val="009F5B43"/>
    <w:rsid w:val="00A13FFF"/>
    <w:rsid w:val="00A16D6E"/>
    <w:rsid w:val="00A223DF"/>
    <w:rsid w:val="00A637B8"/>
    <w:rsid w:val="00A71516"/>
    <w:rsid w:val="00A90A22"/>
    <w:rsid w:val="00AC299A"/>
    <w:rsid w:val="00B11DA5"/>
    <w:rsid w:val="00B8494B"/>
    <w:rsid w:val="00BF72F8"/>
    <w:rsid w:val="00C022D6"/>
    <w:rsid w:val="00C033C9"/>
    <w:rsid w:val="00C06A5F"/>
    <w:rsid w:val="00C279AC"/>
    <w:rsid w:val="00C57467"/>
    <w:rsid w:val="00CB554C"/>
    <w:rsid w:val="00CD0C0F"/>
    <w:rsid w:val="00CD50FE"/>
    <w:rsid w:val="00D33CCD"/>
    <w:rsid w:val="00D3738E"/>
    <w:rsid w:val="00D63966"/>
    <w:rsid w:val="00D73F24"/>
    <w:rsid w:val="00D960C7"/>
    <w:rsid w:val="00DE7900"/>
    <w:rsid w:val="00DF44A1"/>
    <w:rsid w:val="00E13B5B"/>
    <w:rsid w:val="00E31E4F"/>
    <w:rsid w:val="00E33EBF"/>
    <w:rsid w:val="00E40A07"/>
    <w:rsid w:val="00E97394"/>
    <w:rsid w:val="00EC4A9C"/>
    <w:rsid w:val="00EC6BB3"/>
    <w:rsid w:val="00ED2DF6"/>
    <w:rsid w:val="00ED6ABD"/>
    <w:rsid w:val="00EE606B"/>
    <w:rsid w:val="00F02B0F"/>
    <w:rsid w:val="00F334E5"/>
    <w:rsid w:val="00F44E30"/>
    <w:rsid w:val="00F66B98"/>
    <w:rsid w:val="00F850FF"/>
    <w:rsid w:val="00F928EA"/>
    <w:rsid w:val="00FB0BE1"/>
    <w:rsid w:val="00FC04B5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4112"/>
  <w15:chartTrackingRefBased/>
  <w15:docId w15:val="{09A92884-060A-4599-8824-BC509F5E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36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5AA"/>
  </w:style>
  <w:style w:type="paragraph" w:styleId="a7">
    <w:name w:val="footer"/>
    <w:basedOn w:val="a"/>
    <w:link w:val="a8"/>
    <w:uiPriority w:val="99"/>
    <w:unhideWhenUsed/>
    <w:rsid w:val="009A5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5AA"/>
  </w:style>
  <w:style w:type="table" w:styleId="a9">
    <w:name w:val="Table Grid"/>
    <w:basedOn w:val="a1"/>
    <w:uiPriority w:val="59"/>
    <w:rsid w:val="009A5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F850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F850F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F850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locked/>
    <w:rsid w:val="00F850FF"/>
    <w:rPr>
      <w:rFonts w:ascii="Calibri" w:eastAsia="Calibri" w:hAnsi="Calibri" w:cs="Times New Roman"/>
    </w:rPr>
  </w:style>
  <w:style w:type="character" w:customStyle="1" w:styleId="c1">
    <w:name w:val="c1"/>
    <w:basedOn w:val="a0"/>
    <w:rsid w:val="0090113A"/>
  </w:style>
  <w:style w:type="character" w:customStyle="1" w:styleId="apple-converted-space">
    <w:name w:val="apple-converted-space"/>
    <w:basedOn w:val="a0"/>
    <w:rsid w:val="0090113A"/>
  </w:style>
  <w:style w:type="paragraph" w:styleId="ae">
    <w:name w:val="footnote text"/>
    <w:basedOn w:val="a"/>
    <w:link w:val="af"/>
    <w:uiPriority w:val="99"/>
    <w:semiHidden/>
    <w:unhideWhenUsed/>
    <w:rsid w:val="001A3E0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3E0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3E07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E3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DE7900"/>
    <w:pPr>
      <w:spacing w:after="0" w:line="240" w:lineRule="auto"/>
      <w:ind w:firstLine="360"/>
    </w:pPr>
    <w:rPr>
      <w:rFonts w:ascii="Verdana" w:eastAsia="Times New Roman" w:hAnsi="Verdana" w:cs="Times New Roman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locked/>
    <w:rsid w:val="00C5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Малачи</cp:lastModifiedBy>
  <cp:revision>62</cp:revision>
  <cp:lastPrinted>2022-09-19T15:24:00Z</cp:lastPrinted>
  <dcterms:created xsi:type="dcterms:W3CDTF">2020-10-07T17:53:00Z</dcterms:created>
  <dcterms:modified xsi:type="dcterms:W3CDTF">2022-09-19T15:25:00Z</dcterms:modified>
</cp:coreProperties>
</file>